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0A" w:rsidRDefault="00727C0A" w:rsidP="00727C0A">
      <w:pPr>
        <w:jc w:val="center"/>
      </w:pPr>
      <w:r>
        <w:rPr>
          <w:b/>
        </w:rPr>
        <w:t>Sheri Spirt, M.D.</w:t>
      </w:r>
      <w:r>
        <w:br/>
        <w:t>www.sherispirtmd.com</w:t>
      </w:r>
      <w:r>
        <w:br/>
        <w:t>16 East 96th Street 1A</w:t>
      </w:r>
      <w:r>
        <w:br/>
        <w:t>New York, NY 10128</w:t>
      </w:r>
      <w:r>
        <w:br/>
        <w:t>Phone: 212 595-6901</w:t>
      </w:r>
    </w:p>
    <w:p w:rsidR="00282F2F" w:rsidRPr="00727C0A" w:rsidRDefault="00282F2F">
      <w:pPr>
        <w:rPr>
          <w:u w:val="single"/>
        </w:rPr>
      </w:pPr>
      <w:proofErr w:type="spellStart"/>
      <w:r w:rsidRPr="00727C0A">
        <w:rPr>
          <w:u w:val="single"/>
        </w:rPr>
        <w:t>Nortryptiline</w:t>
      </w:r>
      <w:proofErr w:type="spellEnd"/>
    </w:p>
    <w:p w:rsidR="00282F2F" w:rsidRDefault="00282F2F"/>
    <w:p w:rsidR="00282F2F" w:rsidRPr="00282F2F" w:rsidRDefault="00282F2F" w:rsidP="00852998">
      <w:pPr>
        <w:spacing w:beforeLines="1" w:before="2" w:afterLines="1" w:after="2"/>
        <w:outlineLvl w:val="1"/>
        <w:rPr>
          <w:rFonts w:ascii="Times" w:hAnsi="Times"/>
          <w:b/>
          <w:sz w:val="36"/>
          <w:szCs w:val="20"/>
        </w:rPr>
      </w:pPr>
      <w:r w:rsidRPr="00282F2F">
        <w:rPr>
          <w:rFonts w:ascii="Times" w:hAnsi="Times"/>
          <w:b/>
          <w:sz w:val="36"/>
          <w:szCs w:val="20"/>
        </w:rPr>
        <w:t>Warnings</w:t>
      </w:r>
    </w:p>
    <w:p w:rsidR="00282F2F" w:rsidRPr="00282F2F" w:rsidRDefault="00282F2F" w:rsidP="00852998">
      <w:pPr>
        <w:spacing w:beforeLines="1" w:before="2" w:afterLines="1" w:after="2"/>
        <w:outlineLvl w:val="2"/>
        <w:rPr>
          <w:rFonts w:ascii="Times" w:hAnsi="Times"/>
          <w:b/>
          <w:sz w:val="27"/>
          <w:szCs w:val="20"/>
        </w:rPr>
      </w:pPr>
      <w:r w:rsidRPr="00282F2F">
        <w:rPr>
          <w:rFonts w:ascii="Times" w:hAnsi="Times"/>
          <w:b/>
          <w:sz w:val="27"/>
          <w:szCs w:val="20"/>
        </w:rPr>
        <w:t>Black Box Warnings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In short-term studies, antidepressants increased the risk of suicidal thinking and behavior in children, adolescents, and young adults (&lt;24 years) taking antidepressants for major depressive disorders or other psychiatric illnesses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This increase was not seen in patients aged over age 24 years; a slight decrease in suicidal thinking was seen in adults over age 65 years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In children and young adults, risks must be weighed against the benefits of taking antidepressants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Patients should be monitored closely for changes in behavior, clinical worsening, and suicidal tendencies; this should be done during the initial 1-2 months of therapy and dosage adjustments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The patient’s family should communicate any abrupt changes in behavior to the healthcare provider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Worsening behavior and suicidal tendencies that are not part of the presenting symptoms may require discontinuation of therapy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This drug is not approved for use in pediatric patients </w:t>
      </w:r>
    </w:p>
    <w:p w:rsidR="00282F2F" w:rsidRPr="00282F2F" w:rsidRDefault="00282F2F" w:rsidP="00852998">
      <w:pPr>
        <w:spacing w:beforeLines="1" w:before="2" w:afterLines="1" w:after="2"/>
        <w:outlineLvl w:val="2"/>
        <w:rPr>
          <w:rFonts w:ascii="Times" w:hAnsi="Times"/>
          <w:b/>
          <w:sz w:val="27"/>
          <w:szCs w:val="20"/>
        </w:rPr>
      </w:pPr>
      <w:r w:rsidRPr="00282F2F">
        <w:rPr>
          <w:rFonts w:ascii="Times" w:hAnsi="Times"/>
          <w:b/>
          <w:sz w:val="27"/>
          <w:szCs w:val="20"/>
        </w:rPr>
        <w:t>Contraindications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Hypersensitivity</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Any drugs or conditions that prolong QT interval</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Acute recovery post-MI</w:t>
      </w:r>
    </w:p>
    <w:p w:rsidR="00282F2F" w:rsidRPr="00282F2F" w:rsidRDefault="00282F2F" w:rsidP="00852998">
      <w:pPr>
        <w:spacing w:beforeLines="1" w:before="2" w:afterLines="1" w:after="2"/>
        <w:rPr>
          <w:rFonts w:ascii="Times" w:hAnsi="Times" w:cs="Times New Roman"/>
          <w:sz w:val="20"/>
          <w:szCs w:val="20"/>
        </w:rPr>
      </w:pPr>
      <w:proofErr w:type="spellStart"/>
      <w:r w:rsidRPr="00282F2F">
        <w:rPr>
          <w:rFonts w:ascii="Times" w:hAnsi="Times" w:cs="Times New Roman"/>
          <w:sz w:val="20"/>
          <w:szCs w:val="20"/>
        </w:rPr>
        <w:t>Coadministration</w:t>
      </w:r>
      <w:proofErr w:type="spellEnd"/>
      <w:r w:rsidRPr="00282F2F">
        <w:rPr>
          <w:rFonts w:ascii="Times" w:hAnsi="Times" w:cs="Times New Roman"/>
          <w:sz w:val="20"/>
          <w:szCs w:val="20"/>
        </w:rPr>
        <w:t xml:space="preserve"> with serotonergic drugs </w:t>
      </w:r>
    </w:p>
    <w:p w:rsidR="00282F2F" w:rsidRPr="00282F2F" w:rsidRDefault="00282F2F" w:rsidP="00852998">
      <w:pPr>
        <w:numPr>
          <w:ilvl w:val="0"/>
          <w:numId w:val="1"/>
        </w:numPr>
        <w:spacing w:beforeLines="1" w:before="2" w:afterLines="1" w:after="2"/>
        <w:rPr>
          <w:rFonts w:ascii="Times" w:hAnsi="Times"/>
          <w:sz w:val="20"/>
          <w:szCs w:val="20"/>
        </w:rPr>
      </w:pPr>
      <w:r w:rsidRPr="00282F2F">
        <w:rPr>
          <w:rFonts w:ascii="Times" w:hAnsi="Times"/>
          <w:sz w:val="20"/>
          <w:szCs w:val="20"/>
        </w:rPr>
        <w:t>Concomitant with or within 14 days of MAOIs (serotonin syndrome)</w:t>
      </w:r>
    </w:p>
    <w:p w:rsidR="00282F2F" w:rsidRPr="00282F2F" w:rsidRDefault="00282F2F" w:rsidP="00852998">
      <w:pPr>
        <w:numPr>
          <w:ilvl w:val="0"/>
          <w:numId w:val="1"/>
        </w:numPr>
        <w:spacing w:beforeLines="1" w:before="2" w:afterLines="1" w:after="2"/>
        <w:rPr>
          <w:rFonts w:ascii="Times" w:hAnsi="Times"/>
          <w:sz w:val="20"/>
          <w:szCs w:val="20"/>
        </w:rPr>
      </w:pPr>
      <w:r w:rsidRPr="00282F2F">
        <w:rPr>
          <w:rFonts w:ascii="Times" w:hAnsi="Times"/>
          <w:sz w:val="20"/>
          <w:szCs w:val="20"/>
        </w:rPr>
        <w:t xml:space="preserve">Starting </w:t>
      </w:r>
      <w:proofErr w:type="spellStart"/>
      <w:r w:rsidRPr="00282F2F">
        <w:rPr>
          <w:rFonts w:ascii="Times" w:hAnsi="Times"/>
          <w:sz w:val="20"/>
          <w:szCs w:val="20"/>
        </w:rPr>
        <w:t>nortriptyline</w:t>
      </w:r>
      <w:proofErr w:type="spellEnd"/>
      <w:r w:rsidRPr="00282F2F">
        <w:rPr>
          <w:rFonts w:ascii="Times" w:hAnsi="Times"/>
          <w:sz w:val="20"/>
          <w:szCs w:val="20"/>
        </w:rPr>
        <w:t xml:space="preserve"> in a patient who is being treated with linezolid or IV methylene blue is contraindicated because of an increased risk of serotonin syndrome</w:t>
      </w:r>
    </w:p>
    <w:p w:rsidR="00282F2F" w:rsidRPr="00282F2F" w:rsidRDefault="00282F2F" w:rsidP="00852998">
      <w:pPr>
        <w:numPr>
          <w:ilvl w:val="0"/>
          <w:numId w:val="1"/>
        </w:numPr>
        <w:spacing w:beforeLines="1" w:before="2" w:afterLines="1" w:after="2"/>
        <w:rPr>
          <w:rFonts w:ascii="Times" w:hAnsi="Times"/>
          <w:sz w:val="20"/>
          <w:szCs w:val="20"/>
        </w:rPr>
      </w:pPr>
      <w:r w:rsidRPr="00282F2F">
        <w:rPr>
          <w:rFonts w:ascii="Times" w:hAnsi="Times"/>
          <w:sz w:val="20"/>
          <w:szCs w:val="20"/>
        </w:rPr>
        <w:t xml:space="preserve">If linezolid or IV methylene blue must be administered, discontinue </w:t>
      </w:r>
      <w:proofErr w:type="spellStart"/>
      <w:r w:rsidRPr="00282F2F">
        <w:rPr>
          <w:rFonts w:ascii="Times" w:hAnsi="Times"/>
          <w:sz w:val="20"/>
          <w:szCs w:val="20"/>
        </w:rPr>
        <w:t>nortriptyline</w:t>
      </w:r>
      <w:proofErr w:type="spellEnd"/>
      <w:r w:rsidRPr="00282F2F">
        <w:rPr>
          <w:rFonts w:ascii="Times" w:hAnsi="Times"/>
          <w:sz w:val="20"/>
          <w:szCs w:val="20"/>
        </w:rPr>
        <w:t xml:space="preserve"> immediately and monitor for CNS toxicity; may resume </w:t>
      </w:r>
      <w:proofErr w:type="spellStart"/>
      <w:r w:rsidRPr="00282F2F">
        <w:rPr>
          <w:rFonts w:ascii="Times" w:hAnsi="Times"/>
          <w:sz w:val="20"/>
          <w:szCs w:val="20"/>
        </w:rPr>
        <w:t>nortriptyline</w:t>
      </w:r>
      <w:proofErr w:type="spellEnd"/>
      <w:r w:rsidRPr="00282F2F">
        <w:rPr>
          <w:rFonts w:ascii="Times" w:hAnsi="Times"/>
          <w:sz w:val="20"/>
          <w:szCs w:val="20"/>
        </w:rPr>
        <w:t xml:space="preserve"> 24 hours after last linezolid or methylene blue dose or after 2 weeks of monitoring, whichever comes first</w:t>
      </w:r>
    </w:p>
    <w:p w:rsidR="00282F2F" w:rsidRPr="00282F2F" w:rsidRDefault="00282F2F" w:rsidP="00852998">
      <w:pPr>
        <w:spacing w:beforeLines="1" w:before="2" w:afterLines="1" w:after="2"/>
        <w:outlineLvl w:val="2"/>
        <w:rPr>
          <w:rFonts w:ascii="Times" w:hAnsi="Times"/>
          <w:b/>
          <w:sz w:val="27"/>
          <w:szCs w:val="20"/>
        </w:rPr>
      </w:pPr>
      <w:r w:rsidRPr="00282F2F">
        <w:rPr>
          <w:rFonts w:ascii="Times" w:hAnsi="Times"/>
          <w:b/>
          <w:sz w:val="27"/>
          <w:szCs w:val="20"/>
        </w:rPr>
        <w:t>Cautions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BPH</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Urinary/GI retention</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Hyperthyroidism</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Seizure disorder</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Brain tumor</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Respiratory impairment</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Bipolar mania</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Clinical worsening and suicidal ideation may occur despite medication in adolescents and young adults (18-24 years)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Potentially life-threatening serotonin syndrome reported when </w:t>
      </w:r>
      <w:proofErr w:type="spellStart"/>
      <w:r w:rsidRPr="00282F2F">
        <w:rPr>
          <w:rFonts w:ascii="Times" w:hAnsi="Times" w:cs="Times New Roman"/>
          <w:sz w:val="20"/>
          <w:szCs w:val="20"/>
        </w:rPr>
        <w:t>coadministered</w:t>
      </w:r>
      <w:proofErr w:type="spellEnd"/>
      <w:r w:rsidRPr="00282F2F">
        <w:rPr>
          <w:rFonts w:ascii="Times" w:hAnsi="Times" w:cs="Times New Roman"/>
          <w:sz w:val="20"/>
          <w:szCs w:val="20"/>
        </w:rPr>
        <w:t xml:space="preserve"> with drugs that impair serotonin metabolism (in particular, MAOIs, including </w:t>
      </w:r>
      <w:proofErr w:type="spellStart"/>
      <w:r w:rsidRPr="00282F2F">
        <w:rPr>
          <w:rFonts w:ascii="Times" w:hAnsi="Times" w:cs="Times New Roman"/>
          <w:sz w:val="20"/>
          <w:szCs w:val="20"/>
        </w:rPr>
        <w:t>nonpsychiatric</w:t>
      </w:r>
      <w:proofErr w:type="spellEnd"/>
      <w:r w:rsidRPr="00282F2F">
        <w:rPr>
          <w:rFonts w:ascii="Times" w:hAnsi="Times" w:cs="Times New Roman"/>
          <w:sz w:val="20"/>
          <w:szCs w:val="20"/>
        </w:rPr>
        <w:t xml:space="preserve"> MAOIs, such as linezolid and IV methylene blue)</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Risk of anticholinergic side effects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May cause bone marrow suppression (rare)</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May cause orthostatic hypotension</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Risk of </w:t>
      </w:r>
      <w:proofErr w:type="spellStart"/>
      <w:r w:rsidRPr="00282F2F">
        <w:rPr>
          <w:rFonts w:ascii="Times" w:hAnsi="Times" w:cs="Times New Roman"/>
          <w:sz w:val="20"/>
          <w:szCs w:val="20"/>
        </w:rPr>
        <w:t>mydriasis</w:t>
      </w:r>
      <w:proofErr w:type="spellEnd"/>
      <w:r w:rsidRPr="00282F2F">
        <w:rPr>
          <w:rFonts w:ascii="Times" w:hAnsi="Times" w:cs="Times New Roman"/>
          <w:sz w:val="20"/>
          <w:szCs w:val="20"/>
        </w:rPr>
        <w:t xml:space="preserve">; may trigger angle closure attack in patients with angle closure glaucoma with anatomically narrow angles without a patent </w:t>
      </w:r>
      <w:proofErr w:type="spellStart"/>
      <w:r w:rsidRPr="00282F2F">
        <w:rPr>
          <w:rFonts w:ascii="Times" w:hAnsi="Times" w:cs="Times New Roman"/>
          <w:sz w:val="20"/>
          <w:szCs w:val="20"/>
        </w:rPr>
        <w:t>iridectomy</w:t>
      </w:r>
      <w:proofErr w:type="spellEnd"/>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May cause sedation and impair physical or mental abilities</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Withdraw gradually</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lastRenderedPageBreak/>
        <w:t xml:space="preserve">Bone fractures have been associated with antidepressant treatment; consider possibility of bone fractures in patients if antidepressant treated patient presents with unexplained bone pain, swelling, bruising or point tenderness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Use with caution in patients who would not tolerate frequent hypotensive episodes, including patients with cardiovascular disease, </w:t>
      </w:r>
      <w:proofErr w:type="spellStart"/>
      <w:r w:rsidRPr="00282F2F">
        <w:rPr>
          <w:rFonts w:ascii="Times" w:hAnsi="Times" w:cs="Times New Roman"/>
          <w:sz w:val="20"/>
          <w:szCs w:val="20"/>
        </w:rPr>
        <w:t>hypovolemia</w:t>
      </w:r>
      <w:proofErr w:type="spellEnd"/>
      <w:r w:rsidRPr="00282F2F">
        <w:rPr>
          <w:rFonts w:ascii="Times" w:hAnsi="Times" w:cs="Times New Roman"/>
          <w:sz w:val="20"/>
          <w:szCs w:val="20"/>
        </w:rPr>
        <w:t xml:space="preserve"> or with concurrent medication that predisposes for hypotension/</w:t>
      </w:r>
      <w:proofErr w:type="spellStart"/>
      <w:r w:rsidRPr="00282F2F">
        <w:rPr>
          <w:rFonts w:ascii="Times" w:hAnsi="Times" w:cs="Times New Roman"/>
          <w:sz w:val="20"/>
          <w:szCs w:val="20"/>
        </w:rPr>
        <w:t>bradycardia</w:t>
      </w:r>
      <w:proofErr w:type="spellEnd"/>
      <w:r w:rsidRPr="00282F2F">
        <w:rPr>
          <w:rFonts w:ascii="Times" w:hAnsi="Times" w:cs="Times New Roman"/>
          <w:sz w:val="20"/>
          <w:szCs w:val="20"/>
        </w:rPr>
        <w:t xml:space="preserve">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Use caution in patients with cardiovascular disease, diabetes mellitus (may alter glucose regulation), hepatic/renal impairment, and the elderly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Abrupt discontinuation or interruption of antidepressant therapy has been associated with a discontinuation syndrome, which may include vomiting, diarrhea, headaches, dizziness, chills, tremors, </w:t>
      </w:r>
      <w:proofErr w:type="spellStart"/>
      <w:r w:rsidRPr="00282F2F">
        <w:rPr>
          <w:rFonts w:ascii="Times" w:hAnsi="Times" w:cs="Times New Roman"/>
          <w:sz w:val="20"/>
          <w:szCs w:val="20"/>
        </w:rPr>
        <w:t>paresthesias</w:t>
      </w:r>
      <w:proofErr w:type="spellEnd"/>
      <w:r w:rsidRPr="00282F2F">
        <w:rPr>
          <w:rFonts w:ascii="Times" w:hAnsi="Times" w:cs="Times New Roman"/>
          <w:sz w:val="20"/>
          <w:szCs w:val="20"/>
        </w:rPr>
        <w:t xml:space="preserve">, somnolence, fatigue, and sleep disturbances </w:t>
      </w:r>
    </w:p>
    <w:p w:rsidR="00282F2F" w:rsidRP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May increase the risk of adverse effects associated with electroconvulsive therapy; discontinue therapy prior to electroconvulsive therapy if possible </w:t>
      </w:r>
    </w:p>
    <w:p w:rsidR="00282F2F" w:rsidRDefault="00282F2F" w:rsidP="00852998">
      <w:pPr>
        <w:spacing w:beforeLines="1" w:before="2" w:afterLines="1" w:after="2"/>
        <w:rPr>
          <w:rFonts w:ascii="Times" w:hAnsi="Times" w:cs="Times New Roman"/>
          <w:sz w:val="20"/>
          <w:szCs w:val="20"/>
        </w:rPr>
      </w:pPr>
      <w:r w:rsidRPr="00282F2F">
        <w:rPr>
          <w:rFonts w:ascii="Times" w:hAnsi="Times" w:cs="Times New Roman"/>
          <w:sz w:val="20"/>
          <w:szCs w:val="20"/>
        </w:rPr>
        <w:t xml:space="preserve">Due to risk of drug interaction with anesthesia and of cardiac arrhythmia, discontinuation of therapy prior to elective surgery recommended </w:t>
      </w:r>
    </w:p>
    <w:p w:rsidR="00282F2F" w:rsidRDefault="00282F2F" w:rsidP="00282F2F">
      <w:pPr>
        <w:pStyle w:val="Heading3"/>
        <w:spacing w:before="2" w:after="2"/>
      </w:pPr>
      <w:r>
        <w:t>Absorption</w:t>
      </w:r>
    </w:p>
    <w:p w:rsidR="00282F2F" w:rsidRDefault="00282F2F" w:rsidP="00282F2F">
      <w:pPr>
        <w:pStyle w:val="NormalWeb"/>
        <w:spacing w:before="2" w:after="2"/>
      </w:pPr>
      <w:r>
        <w:t>Onset of action: 1-3 weeks</w:t>
      </w:r>
    </w:p>
    <w:p w:rsidR="00282F2F" w:rsidRDefault="00282F2F" w:rsidP="00282F2F">
      <w:pPr>
        <w:pStyle w:val="NormalWeb"/>
        <w:spacing w:before="2" w:after="2"/>
      </w:pPr>
      <w:r>
        <w:t xml:space="preserve">Peak plasma time: 7-8.5 </w:t>
      </w:r>
      <w:proofErr w:type="spellStart"/>
      <w:r>
        <w:t>hr</w:t>
      </w:r>
      <w:proofErr w:type="spellEnd"/>
    </w:p>
    <w:p w:rsidR="00282F2F" w:rsidRDefault="00282F2F" w:rsidP="00282F2F">
      <w:pPr>
        <w:pStyle w:val="NormalWeb"/>
        <w:spacing w:before="2" w:after="2"/>
      </w:pPr>
      <w:r>
        <w:t xml:space="preserve">Steady-state therapeutic plasma concentration: 50-150 </w:t>
      </w:r>
      <w:proofErr w:type="spellStart"/>
      <w:r>
        <w:t>ng</w:t>
      </w:r>
      <w:proofErr w:type="spellEnd"/>
      <w:r>
        <w:t>/mL</w:t>
      </w:r>
    </w:p>
    <w:p w:rsidR="00282F2F" w:rsidRDefault="00282F2F" w:rsidP="00282F2F">
      <w:pPr>
        <w:pStyle w:val="Heading3"/>
        <w:spacing w:before="2" w:after="2"/>
      </w:pPr>
      <w:r>
        <w:t>Distribution</w:t>
      </w:r>
    </w:p>
    <w:p w:rsidR="00282F2F" w:rsidRDefault="00282F2F" w:rsidP="00282F2F">
      <w:pPr>
        <w:pStyle w:val="NormalWeb"/>
        <w:spacing w:before="2" w:after="2"/>
      </w:pPr>
      <w:r>
        <w:t>Protein bound: 93-95%</w:t>
      </w:r>
    </w:p>
    <w:p w:rsidR="00282F2F" w:rsidRDefault="00282F2F" w:rsidP="00282F2F">
      <w:pPr>
        <w:pStyle w:val="NormalWeb"/>
        <w:spacing w:before="2" w:after="2"/>
      </w:pPr>
      <w:proofErr w:type="spellStart"/>
      <w:r>
        <w:t>Vd</w:t>
      </w:r>
      <w:proofErr w:type="spellEnd"/>
      <w:r>
        <w:t>: 21 L/kg</w:t>
      </w:r>
    </w:p>
    <w:p w:rsidR="00282F2F" w:rsidRDefault="00282F2F" w:rsidP="00282F2F">
      <w:pPr>
        <w:pStyle w:val="Heading3"/>
        <w:spacing w:before="2" w:after="2"/>
      </w:pPr>
      <w:r>
        <w:t>Metabolism</w:t>
      </w:r>
    </w:p>
    <w:p w:rsidR="00282F2F" w:rsidRDefault="00282F2F" w:rsidP="00282F2F">
      <w:pPr>
        <w:pStyle w:val="NormalWeb"/>
        <w:spacing w:before="2" w:after="2"/>
      </w:pPr>
      <w:r>
        <w:t>Hepatic CYP2D6</w:t>
      </w:r>
    </w:p>
    <w:p w:rsidR="00282F2F" w:rsidRDefault="00282F2F" w:rsidP="00282F2F">
      <w:pPr>
        <w:pStyle w:val="Heading3"/>
        <w:spacing w:before="2" w:after="2"/>
      </w:pPr>
      <w:r>
        <w:t>Elimination</w:t>
      </w:r>
    </w:p>
    <w:p w:rsidR="00282F2F" w:rsidRDefault="00282F2F" w:rsidP="00282F2F">
      <w:pPr>
        <w:pStyle w:val="NormalWeb"/>
        <w:spacing w:before="2" w:after="2"/>
      </w:pPr>
      <w:r>
        <w:t xml:space="preserve">Half-life: 28-31 </w:t>
      </w:r>
      <w:proofErr w:type="spellStart"/>
      <w:r>
        <w:t>hr</w:t>
      </w:r>
      <w:proofErr w:type="spellEnd"/>
    </w:p>
    <w:p w:rsidR="00AF4562" w:rsidRDefault="00282F2F" w:rsidP="00282F2F">
      <w:pPr>
        <w:pStyle w:val="NormalWeb"/>
        <w:spacing w:before="2" w:after="2"/>
      </w:pPr>
      <w:r>
        <w:t>Excretion: Urine, feces</w:t>
      </w:r>
    </w:p>
    <w:p w:rsidR="00AF4562" w:rsidRDefault="00AF4562" w:rsidP="00AF4562">
      <w:pPr>
        <w:pStyle w:val="NormalWeb"/>
        <w:spacing w:before="2" w:after="2"/>
      </w:pPr>
      <w:bookmarkStart w:id="0" w:name="_GoBack"/>
      <w:bookmarkEnd w:id="0"/>
      <w:r>
        <w:t xml:space="preserve">IMPORTANT: HOW TO USE THIS INFORMATION: This is a summary and does NOT have all possible information about this product. This information does not assure that this product is safe, effective, or appropriate for you. This information is not individual medical advice and does not substitute for the advice of your health care professional. Always ask your health care professional for complete information about this product and your specific health needs. </w:t>
      </w:r>
    </w:p>
    <w:p w:rsidR="00AF4562" w:rsidRDefault="00AF4562" w:rsidP="00AF4562">
      <w:pPr>
        <w:pStyle w:val="NormalWeb"/>
        <w:spacing w:before="2" w:after="2"/>
      </w:pPr>
      <w:r>
        <w:rPr>
          <w:rStyle w:val="subheading"/>
        </w:rPr>
        <w:t>NORTRIPTYLINE - ORAL</w:t>
      </w:r>
      <w:r>
        <w:t xml:space="preserve"> </w:t>
      </w:r>
    </w:p>
    <w:p w:rsidR="00AF4562" w:rsidRDefault="00AF4562" w:rsidP="00AF4562">
      <w:pPr>
        <w:pStyle w:val="NormalWeb"/>
        <w:spacing w:before="2" w:after="2"/>
      </w:pPr>
      <w:r>
        <w:rPr>
          <w:rStyle w:val="subheading"/>
        </w:rPr>
        <w:t>(</w:t>
      </w:r>
      <w:proofErr w:type="gramStart"/>
      <w:r>
        <w:rPr>
          <w:rStyle w:val="subheading"/>
        </w:rPr>
        <w:t>nor</w:t>
      </w:r>
      <w:proofErr w:type="gramEnd"/>
      <w:r>
        <w:rPr>
          <w:rStyle w:val="subheading"/>
        </w:rPr>
        <w:t>-TRIP-</w:t>
      </w:r>
      <w:proofErr w:type="spellStart"/>
      <w:r>
        <w:rPr>
          <w:rStyle w:val="subheading"/>
        </w:rPr>
        <w:t>ti</w:t>
      </w:r>
      <w:proofErr w:type="spellEnd"/>
      <w:r>
        <w:rPr>
          <w:rStyle w:val="subheading"/>
        </w:rPr>
        <w:t>-</w:t>
      </w:r>
      <w:proofErr w:type="spellStart"/>
      <w:r>
        <w:rPr>
          <w:rStyle w:val="subheading"/>
        </w:rPr>
        <w:t>leen</w:t>
      </w:r>
      <w:proofErr w:type="spellEnd"/>
      <w:r>
        <w:rPr>
          <w:rStyle w:val="subheading"/>
        </w:rPr>
        <w:t>)</w:t>
      </w:r>
      <w:r>
        <w:t xml:space="preserve"> </w:t>
      </w:r>
    </w:p>
    <w:p w:rsidR="00AF4562" w:rsidRDefault="00AF4562" w:rsidP="00AF4562">
      <w:pPr>
        <w:pStyle w:val="NormalWeb"/>
        <w:spacing w:before="2" w:after="2"/>
      </w:pPr>
      <w:r>
        <w:rPr>
          <w:rStyle w:val="subheading"/>
        </w:rPr>
        <w:t xml:space="preserve">COMMON BRAND </w:t>
      </w:r>
      <w:proofErr w:type="gramStart"/>
      <w:r>
        <w:rPr>
          <w:rStyle w:val="subheading"/>
        </w:rPr>
        <w:t>NAME(</w:t>
      </w:r>
      <w:proofErr w:type="gramEnd"/>
      <w:r>
        <w:rPr>
          <w:rStyle w:val="subheading"/>
        </w:rPr>
        <w:t xml:space="preserve">S): </w:t>
      </w:r>
      <w:proofErr w:type="spellStart"/>
      <w:r>
        <w:rPr>
          <w:rStyle w:val="subheading"/>
        </w:rPr>
        <w:t>Aventyl</w:t>
      </w:r>
      <w:proofErr w:type="spellEnd"/>
      <w:r>
        <w:rPr>
          <w:rStyle w:val="subheading"/>
        </w:rPr>
        <w:t>, Pamelor</w:t>
      </w:r>
      <w:r>
        <w:t xml:space="preserve"> </w:t>
      </w:r>
    </w:p>
    <w:p w:rsidR="00AF4562" w:rsidRDefault="00AF4562" w:rsidP="00AF4562">
      <w:pPr>
        <w:pStyle w:val="NormalWeb"/>
        <w:spacing w:before="2" w:after="2"/>
      </w:pPr>
      <w:r>
        <w:t xml:space="preserve">WARNING: Antidepressant medications are used to treat a variety of conditions, including depression and other mental/mood disorders. These medications can help prevent suicidal thoughts/attempts and provide other important benefits. However, studies have shown that a small number of people (especially people younger than 25) who take antidepressants for any condition may experience worsening depression, other mental/mood symptoms, or suicidal thoughts/attempts. Therefore, it is very important to talk with the doctor about the risks and benefits of antidepressant medication (especially for people younger than 25), even if treatment is not for a mental/mood condition. Tell the doctor right away if you notice worsening depression/other psychiatric conditions, unusual behavior changes (including possible suicidal thoughts/attempts), or other mental/mood changes (including new/worsening anxiety, panic attacks, trouble sleeping, irritability, hostile/angry feelings, impulsive actions, severe restlessness, very rapid speech). Be especially watchful for these symptoms when a new antidepressant is started or when the dose is changed. </w:t>
      </w:r>
    </w:p>
    <w:p w:rsidR="00AF4562" w:rsidRDefault="00AF4562" w:rsidP="00AF4562">
      <w:pPr>
        <w:pStyle w:val="NormalWeb"/>
        <w:spacing w:before="2" w:after="2"/>
      </w:pPr>
      <w:r>
        <w:rPr>
          <w:rStyle w:val="subheading"/>
        </w:rPr>
        <w:t>USES:</w:t>
      </w:r>
      <w:r>
        <w:t xml:space="preserve"> This medication is used to treat mental/mood problems such as depression. It may help improve mood and feelings of </w:t>
      </w:r>
      <w:proofErr w:type="gramStart"/>
      <w:r>
        <w:t>well-being</w:t>
      </w:r>
      <w:proofErr w:type="gramEnd"/>
      <w:r>
        <w:t xml:space="preserve">, relieve anxiety and tension, and increase your energy level. This medication belongs to a class of medications called tricyclic antidepressants. It works by affecting the balance of certain natural chemicals (neurotransmitters) in the brain. </w:t>
      </w:r>
    </w:p>
    <w:p w:rsidR="00AF4562" w:rsidRDefault="00AF4562" w:rsidP="00AF4562">
      <w:pPr>
        <w:pStyle w:val="NormalWeb"/>
        <w:spacing w:before="2" w:after="2"/>
      </w:pPr>
      <w:r>
        <w:rPr>
          <w:rStyle w:val="subheading"/>
        </w:rPr>
        <w:t>OTHER USES:</w:t>
      </w:r>
      <w:r>
        <w:t xml:space="preserve"> This section contains uses of this drug that are not listed in the approved professional labeling for the drug but that may be prescribed by your health care professional. Use this drug for a condition that is listed in this section only if it has been so prescribed by your health care professional. </w:t>
      </w:r>
    </w:p>
    <w:p w:rsidR="00AF4562" w:rsidRDefault="00AF4562" w:rsidP="00AF4562">
      <w:pPr>
        <w:pStyle w:val="NormalWeb"/>
        <w:spacing w:before="2" w:after="2"/>
      </w:pPr>
      <w:r>
        <w:t xml:space="preserve">This medication may also be used to help quit smoking. </w:t>
      </w:r>
    </w:p>
    <w:p w:rsidR="00AF4562" w:rsidRDefault="00AF4562" w:rsidP="00AF4562">
      <w:pPr>
        <w:pStyle w:val="NormalWeb"/>
        <w:spacing w:before="2" w:after="2"/>
      </w:pPr>
      <w:r>
        <w:rPr>
          <w:rStyle w:val="subheading"/>
        </w:rPr>
        <w:t>HOW TO USE:</w:t>
      </w:r>
      <w:r>
        <w:t xml:space="preserve"> Read the Medication Guide provided by your pharmacist before you start taking </w:t>
      </w:r>
      <w:proofErr w:type="spellStart"/>
      <w:r>
        <w:t>nortriptyline</w:t>
      </w:r>
      <w:proofErr w:type="spellEnd"/>
      <w:r>
        <w:t xml:space="preserve"> and each time you get a </w:t>
      </w:r>
      <w:proofErr w:type="gramStart"/>
      <w:r>
        <w:t>refill.</w:t>
      </w:r>
      <w:proofErr w:type="gramEnd"/>
      <w:r>
        <w:t xml:space="preserve"> If you have any questions, consult your doctor or pharmacist. </w:t>
      </w:r>
    </w:p>
    <w:p w:rsidR="00AF4562" w:rsidRDefault="00AF4562" w:rsidP="00AF4562">
      <w:pPr>
        <w:pStyle w:val="NormalWeb"/>
        <w:spacing w:before="2" w:after="2"/>
      </w:pPr>
      <w:r>
        <w:t xml:space="preserve">Take this medication by mouth, usually 1 to 4 times daily or as directed by your doctor. If you are using the liquid form, measure the dose carefully using a special measuring device/spoon. Do not use a household spoon because you may not get the correct dose. </w:t>
      </w:r>
    </w:p>
    <w:p w:rsidR="00AF4562" w:rsidRDefault="00AF4562" w:rsidP="00AF4562">
      <w:pPr>
        <w:pStyle w:val="NormalWeb"/>
        <w:spacing w:before="2" w:after="2"/>
      </w:pPr>
      <w:r>
        <w:t xml:space="preserve">The dosage is based on your medical condition and response to treatment. To reduce your risk of side effects (such as dry mouth, dizziness), your doctor may direct you to start this medication at a low dose and gradually increase your dose. Follow your doctor's instructions carefully. </w:t>
      </w:r>
    </w:p>
    <w:p w:rsidR="00AF4562" w:rsidRDefault="00AF4562" w:rsidP="00AF4562">
      <w:pPr>
        <w:pStyle w:val="NormalWeb"/>
        <w:spacing w:before="2" w:after="2"/>
      </w:pPr>
      <w:r>
        <w:t xml:space="preserve">Take this medication regularly in order to get the most benefit from it. To help you remember, take it at the same time(s) each day. Do not increase your dose or use this drug more often or for longer than prescribed. Your condition will not improve any faster, and your risk of side effects will increase. </w:t>
      </w:r>
    </w:p>
    <w:p w:rsidR="00AF4562" w:rsidRDefault="00AF4562" w:rsidP="00AF4562">
      <w:pPr>
        <w:pStyle w:val="NormalWeb"/>
        <w:spacing w:before="2" w:after="2"/>
      </w:pPr>
      <w:r>
        <w:t xml:space="preserve">It is important to continue taking this medication even if you feel well. Do not stop taking this medication without consulting your doctor. Some conditions may become worse when this drug is suddenly stopped. Also, you may experience symptoms such as mood swings, headache, tiredness, and sleep change. To prevent these symptoms while you are stopping treatment with this drug, your doctor may reduce your dose gradually. Consult your doctor or pharmacist for more details. Report any new or worsening symptoms right away. </w:t>
      </w:r>
    </w:p>
    <w:p w:rsidR="00AF4562" w:rsidRDefault="00AF4562" w:rsidP="00AF4562">
      <w:pPr>
        <w:pStyle w:val="NormalWeb"/>
        <w:spacing w:before="2" w:after="2"/>
      </w:pPr>
      <w:r>
        <w:t xml:space="preserve">This medication may not work right away. You may see some benefit within a week. However, it may take up to 4 weeks before you feel the full effect. </w:t>
      </w:r>
    </w:p>
    <w:p w:rsidR="00AF4562" w:rsidRDefault="00AF4562" w:rsidP="00AF4562">
      <w:pPr>
        <w:pStyle w:val="NormalWeb"/>
        <w:spacing w:before="2" w:after="2"/>
      </w:pPr>
      <w:r>
        <w:t xml:space="preserve">Tell your doctor if your condition persists or worsens (such as your feelings of sadness get worse, or you have thoughts of suicide). </w:t>
      </w:r>
    </w:p>
    <w:p w:rsidR="00AF4562" w:rsidRDefault="00AF4562" w:rsidP="00AF4562">
      <w:pPr>
        <w:pStyle w:val="NormalWeb"/>
        <w:spacing w:before="2" w:after="2"/>
      </w:pPr>
      <w:r>
        <w:rPr>
          <w:rStyle w:val="subheading"/>
        </w:rPr>
        <w:t>SIDE EFFECTS:</w:t>
      </w:r>
      <w:r>
        <w:t xml:space="preserve"> See also Warning section. </w:t>
      </w:r>
    </w:p>
    <w:p w:rsidR="00AF4562" w:rsidRDefault="00AF4562" w:rsidP="00AF4562">
      <w:pPr>
        <w:pStyle w:val="NormalWeb"/>
        <w:spacing w:before="2" w:after="2"/>
      </w:pPr>
      <w:r>
        <w:t xml:space="preserve">Drowsiness, dizziness, dry mouth, blurred vision, constipation, weight gain, or trouble urinating may occur. If any of these effects persist or worsen, notify your doctor or pharmacist promptly. </w:t>
      </w:r>
    </w:p>
    <w:p w:rsidR="00AF4562" w:rsidRDefault="00AF4562" w:rsidP="00AF4562">
      <w:pPr>
        <w:pStyle w:val="NormalWeb"/>
        <w:spacing w:before="2" w:after="2"/>
      </w:pPr>
      <w:r>
        <w:t xml:space="preserve">To reduce the risk of dizziness and lightheadedness, get up slowly when rising from a sitting or lying position. </w:t>
      </w:r>
    </w:p>
    <w:p w:rsidR="00AF4562" w:rsidRDefault="00AF4562" w:rsidP="00AF4562">
      <w:pPr>
        <w:pStyle w:val="NormalWeb"/>
        <w:spacing w:before="2" w:after="2"/>
      </w:pPr>
      <w:r>
        <w:t xml:space="preserve">To relieve dry mouth, suck on (sugarless) hard candy or ice chips, chew (sugarless) gum, drink water, or use a saliva substitute. </w:t>
      </w:r>
    </w:p>
    <w:p w:rsidR="00AF4562" w:rsidRDefault="00AF4562" w:rsidP="00AF4562">
      <w:pPr>
        <w:pStyle w:val="NormalWeb"/>
        <w:spacing w:before="2" w:after="2"/>
      </w:pPr>
      <w:r>
        <w:t xml:space="preserve">To prevent constipation, maintain a diet adequate in fiber, drink plenty of water, and exercise. If you become constipated while using this drug, consult your pharmacist for help in selecting a laxative. </w:t>
      </w:r>
    </w:p>
    <w:p w:rsidR="00AF4562" w:rsidRDefault="00AF4562" w:rsidP="00AF4562">
      <w:pPr>
        <w:pStyle w:val="NormalWeb"/>
        <w:spacing w:before="2" w:after="2"/>
      </w:pPr>
      <w:r>
        <w:t xml:space="preserve">Remember that your doctor has prescribed this medication because he or she has judged that the benefit to you is greater than the risk of side effects. Many people using this medication do not have serious side effects. </w:t>
      </w:r>
    </w:p>
    <w:p w:rsidR="00AF4562" w:rsidRDefault="00AF4562" w:rsidP="00AF4562">
      <w:pPr>
        <w:pStyle w:val="NormalWeb"/>
        <w:spacing w:before="2" w:after="2"/>
      </w:pPr>
      <w:r>
        <w:t xml:space="preserve">Tell your doctor right away if any of these rare but serious side effects occur: persistent heartburn, shaking, mask-like facial expressions, muscle spasms, severe stomach/abdominal pain, decreased sexual ability/desire, enlarged/painful breasts. </w:t>
      </w:r>
    </w:p>
    <w:p w:rsidR="00AF4562" w:rsidRDefault="00AF4562" w:rsidP="00AF4562">
      <w:pPr>
        <w:pStyle w:val="NormalWeb"/>
        <w:spacing w:before="2" w:after="2"/>
      </w:pPr>
      <w:r>
        <w:t xml:space="preserve">This medication may increase serotonin and rarely cause a very serious condition called serotonin syndrome/toxicity. The risk increases if you are also taking other drugs that increase serotonin, so tell your doctor or pharmacist of all the drugs you take (see Drug Interactions section). Get medical help right away if you develop some of the following symptoms: fast heartbeat, hallucinations, loss of coordination, severe dizziness, severe nausea/vomiting/diarrhea, twitching muscles, unexplained fever, unusual agitation/restlessness. </w:t>
      </w:r>
    </w:p>
    <w:p w:rsidR="00AF4562" w:rsidRDefault="00AF4562" w:rsidP="00AF4562">
      <w:pPr>
        <w:pStyle w:val="NormalWeb"/>
        <w:spacing w:before="2" w:after="2"/>
      </w:pPr>
      <w:r>
        <w:t xml:space="preserve">Get medical help right away if you have any very serious side effects, including: severe dizziness, fast/irregular heartbeat, fainting, seizures, eye pain/swelling/redness, widened pupils, vision changes (such as seeing rainbows around lights at night). </w:t>
      </w:r>
    </w:p>
    <w:p w:rsidR="00AF4562" w:rsidRDefault="00AF4562" w:rsidP="00AF4562">
      <w:pPr>
        <w:pStyle w:val="NormalWeb"/>
        <w:spacing w:before="2" w:after="2"/>
      </w:pPr>
      <w:r>
        <w:t xml:space="preserve">A very serious allergic reaction to this drug is rare. However, seek immediate medical attention if you notice any symptoms of a serious allergic reaction, including: rash, itching/swelling (especially of the face/tongue/throat), severe dizziness, trouble breathing. </w:t>
      </w:r>
    </w:p>
    <w:p w:rsidR="00AF4562" w:rsidRDefault="00AF4562" w:rsidP="00AF4562">
      <w:pPr>
        <w:pStyle w:val="NormalWeb"/>
        <w:spacing w:before="2" w:after="2"/>
      </w:pPr>
      <w:r>
        <w:t xml:space="preserve">This is not a complete list of possible side effects. If you notice other effects not listed above, contact your doctor or pharmacist. </w:t>
      </w:r>
    </w:p>
    <w:p w:rsidR="00AF4562" w:rsidRDefault="00AF4562" w:rsidP="00AF4562">
      <w:pPr>
        <w:pStyle w:val="NormalWeb"/>
        <w:spacing w:before="2" w:after="2"/>
      </w:pPr>
      <w:r>
        <w:t xml:space="preserve">In the US - </w:t>
      </w:r>
    </w:p>
    <w:p w:rsidR="00AF4562" w:rsidRDefault="00AF4562" w:rsidP="00AF4562">
      <w:pPr>
        <w:pStyle w:val="NormalWeb"/>
        <w:spacing w:before="2" w:after="2"/>
      </w:pPr>
      <w:r>
        <w:t xml:space="preserve">Call your doctor for medical advice about side effects. You may report side effects to FDA at 1-800-FDA-1088 or at www.fda.gov/medwatch. </w:t>
      </w:r>
    </w:p>
    <w:p w:rsidR="00AF4562" w:rsidRDefault="00AF4562" w:rsidP="00AF4562">
      <w:pPr>
        <w:pStyle w:val="NormalWeb"/>
        <w:spacing w:before="2" w:after="2"/>
      </w:pPr>
      <w:r>
        <w:t xml:space="preserve">In Canada - Call your doctor for medical advice about side effects. You may report side effects to Health Canada at 1-866-234-2345. </w:t>
      </w:r>
    </w:p>
    <w:p w:rsidR="00AF4562" w:rsidRDefault="00AF4562" w:rsidP="00AF4562">
      <w:pPr>
        <w:pStyle w:val="NormalWeb"/>
        <w:spacing w:before="2" w:after="2"/>
      </w:pPr>
      <w:r>
        <w:rPr>
          <w:rStyle w:val="subheading"/>
        </w:rPr>
        <w:t>PRECAUTIONS:</w:t>
      </w:r>
      <w:r>
        <w:t xml:space="preserve"> See also Warning section. </w:t>
      </w:r>
    </w:p>
    <w:p w:rsidR="00AF4562" w:rsidRDefault="00AF4562" w:rsidP="00AF4562">
      <w:pPr>
        <w:pStyle w:val="NormalWeb"/>
        <w:spacing w:before="2" w:after="2"/>
      </w:pPr>
      <w:r>
        <w:t xml:space="preserve">Before taking </w:t>
      </w:r>
      <w:proofErr w:type="spellStart"/>
      <w:r>
        <w:t>nortriptyline</w:t>
      </w:r>
      <w:proofErr w:type="spellEnd"/>
      <w:r>
        <w:t xml:space="preserve">, tell your doctor or pharmacist if you are allergic to it; or to other tricyclic antidepressants (such as amitriptyline); or if you have any other allergies. This product may contain inactive ingredients, which can cause allergic reactions or other problems. Talk to your pharmacist for more details. </w:t>
      </w:r>
    </w:p>
    <w:p w:rsidR="00AF4562" w:rsidRDefault="00AF4562" w:rsidP="00AF4562">
      <w:pPr>
        <w:pStyle w:val="NormalWeb"/>
        <w:spacing w:before="2" w:after="2"/>
      </w:pPr>
      <w:r>
        <w:t xml:space="preserve">Before using this medication, tell your doctor or pharmacist your medical history, especially of: breathing problems, liver problems, recent heart attack, problems urinating (such as due to enlarged prostate), overactive thyroid (hyperthyroidism), personal or family history of glaucoma (angle-closure type), personal or family history of mental/mood conditions (such as bipolar disorder, psychosis), family history of suicide, seizures, conditions that may increase your risk of seizures (such as other brain disease, alcohol withdrawal). </w:t>
      </w:r>
    </w:p>
    <w:p w:rsidR="00AF4562" w:rsidRDefault="00AF4562" w:rsidP="00AF4562">
      <w:pPr>
        <w:pStyle w:val="NormalWeb"/>
        <w:spacing w:before="2" w:after="2"/>
      </w:pPr>
      <w:proofErr w:type="spellStart"/>
      <w:r>
        <w:t>Nortriptyline</w:t>
      </w:r>
      <w:proofErr w:type="spellEnd"/>
      <w:r>
        <w:t xml:space="preserve"> may cause a condition that affects the heart rhythm (QT prolongation). QT prolongation can rarely cause serious (rarely fatal) fast/irregular heartbeat and other symptoms (such as severe dizziness, fainting) that need medical attention right away. </w:t>
      </w:r>
    </w:p>
    <w:p w:rsidR="00AF4562" w:rsidRDefault="00AF4562" w:rsidP="00AF4562">
      <w:pPr>
        <w:pStyle w:val="NormalWeb"/>
        <w:spacing w:before="2" w:after="2"/>
      </w:pPr>
      <w:r>
        <w:t xml:space="preserve">The risk of QT prolongation may be increased if you have certain medical conditions or are taking other drugs that may cause QT prolongation. Before using </w:t>
      </w:r>
      <w:proofErr w:type="spellStart"/>
      <w:r>
        <w:t>nortriptyline</w:t>
      </w:r>
      <w:proofErr w:type="spellEnd"/>
      <w:r>
        <w:t xml:space="preserve">, tell your doctor or pharmacist of all the drugs you take and if you have any of the following conditions: certain heart problems (heart failure, slow heartbeat, QT prolongation in the EKG), family history of certain heart problems (QT prolongation in the EKG, sudden cardiac death). </w:t>
      </w:r>
    </w:p>
    <w:p w:rsidR="00AF4562" w:rsidRDefault="00AF4562" w:rsidP="00AF4562">
      <w:pPr>
        <w:pStyle w:val="NormalWeb"/>
        <w:spacing w:before="2" w:after="2"/>
      </w:pPr>
      <w:r>
        <w:t xml:space="preserve">Low levels of potassium or magnesium in the blood may also increase your risk of QT prolongation. This risk may increase if you use certain drugs (such as diuretics/"water pills") or if you have conditions such as severe sweating, diarrhea, or vomiting. Talk to your doctor about using </w:t>
      </w:r>
      <w:proofErr w:type="spellStart"/>
      <w:r>
        <w:t>nortriptyline</w:t>
      </w:r>
      <w:proofErr w:type="spellEnd"/>
      <w:r>
        <w:t xml:space="preserve"> safely. </w:t>
      </w:r>
    </w:p>
    <w:p w:rsidR="00AF4562" w:rsidRDefault="00AF4562" w:rsidP="00AF4562">
      <w:pPr>
        <w:pStyle w:val="NormalWeb"/>
        <w:spacing w:before="2" w:after="2"/>
      </w:pPr>
      <w:r>
        <w:t xml:space="preserve">This drug may make you drowsy or dizzy or cause blurred vision. Do not drive, use machinery, or do any activity that requires alertness or clear vision until you are sure you can perform such activities safely. Limit alcoholic beverages. </w:t>
      </w:r>
    </w:p>
    <w:p w:rsidR="00AF4562" w:rsidRDefault="00AF4562" w:rsidP="00AF4562">
      <w:pPr>
        <w:pStyle w:val="NormalWeb"/>
        <w:spacing w:before="2" w:after="2"/>
      </w:pPr>
      <w:r>
        <w:t xml:space="preserve">Before having surgery, tell your doctor or dentist about all the products you use (including prescription drugs, nonprescription drugs, and herbal products). </w:t>
      </w:r>
    </w:p>
    <w:p w:rsidR="00AF4562" w:rsidRDefault="00AF4562" w:rsidP="00AF4562">
      <w:pPr>
        <w:pStyle w:val="NormalWeb"/>
        <w:spacing w:before="2" w:after="2"/>
      </w:pPr>
      <w:r>
        <w:t xml:space="preserve">This medication may make you more sensitive to the sun. Avoid prolonged sun exposure, tanning booths, and sunlamps. Use a sunscreen and wear protective clothing when outdoors. </w:t>
      </w:r>
    </w:p>
    <w:p w:rsidR="00AF4562" w:rsidRDefault="00AF4562" w:rsidP="00AF4562">
      <w:pPr>
        <w:pStyle w:val="NormalWeb"/>
        <w:spacing w:before="2" w:after="2"/>
      </w:pPr>
      <w:r>
        <w:t xml:space="preserve">The liquid form of this medication may contain alcohol. Caution is advised if you have diabetes, alcohol dependence, liver disease, or any other condition that requires you to limit/avoid alcohol in your diet. Ask your doctor or pharmacist about using this product safely. </w:t>
      </w:r>
    </w:p>
    <w:p w:rsidR="00AF4562" w:rsidRDefault="00AF4562" w:rsidP="00AF4562">
      <w:pPr>
        <w:pStyle w:val="NormalWeb"/>
        <w:spacing w:before="2" w:after="2"/>
      </w:pPr>
      <w:r>
        <w:t xml:space="preserve">If you have diabetes, this drug may make it harder to control your blood sugar levels. Monitor your blood sugar levels regularly and tell your doctor of the results. Your doctor may need to adjust your diabetes medication, exercise program, or diet. </w:t>
      </w:r>
    </w:p>
    <w:p w:rsidR="00AF4562" w:rsidRDefault="00AF4562" w:rsidP="00AF4562">
      <w:pPr>
        <w:pStyle w:val="NormalWeb"/>
        <w:spacing w:before="2" w:after="2"/>
      </w:pPr>
      <w:r>
        <w:t xml:space="preserve">Older adults may be more sensitive to the side effects of this drug, especially dry mouth, dizziness, confusion, difficulty urinating, and QT prolongation (see above). </w:t>
      </w:r>
    </w:p>
    <w:p w:rsidR="00AF4562" w:rsidRDefault="00AF4562" w:rsidP="00AF4562">
      <w:pPr>
        <w:pStyle w:val="NormalWeb"/>
        <w:spacing w:before="2" w:after="2"/>
      </w:pPr>
      <w:r>
        <w:t xml:space="preserve">During pregnancy, this medication should be used only when clearly needed. Since untreated mental/mood problems (such as depression, anxiety, panic disorder) can be a serious condition, do not stop using this medication unless directed by your doctor. If you are planning pregnancy, become pregnant, or think you may be pregnant, immediately discuss with your doctor the benefits and risks of using this medication during pregnancy. </w:t>
      </w:r>
    </w:p>
    <w:p w:rsidR="00AF4562" w:rsidRDefault="00AF4562" w:rsidP="00AF4562">
      <w:pPr>
        <w:pStyle w:val="NormalWeb"/>
        <w:spacing w:before="2" w:after="2"/>
      </w:pPr>
      <w:r>
        <w:t xml:space="preserve">This medication passes into breast milk and may have undesirable effects on a nursing infant. Consult your doctor before breast-feeding. </w:t>
      </w:r>
    </w:p>
    <w:p w:rsidR="00AF4562" w:rsidRDefault="00AF4562" w:rsidP="00AF4562">
      <w:pPr>
        <w:pStyle w:val="NormalWeb"/>
        <w:spacing w:before="2" w:after="2"/>
      </w:pPr>
      <w:r>
        <w:rPr>
          <w:rStyle w:val="subheading"/>
        </w:rPr>
        <w:t>DRUG INTERACTIONS:</w:t>
      </w:r>
      <w:r>
        <w:t xml:space="preserve"> Drug interactions may change how your medications work or increase your risk for serious side effects. This document does not contain all possible drug interactions. Keep a list of all the products you use (including prescription/nonprescription drugs and herbal products) and share it with your doctor and pharmacist. Do not start, stop, or change the dosage of any medicines without your doctor's approval. </w:t>
      </w:r>
    </w:p>
    <w:p w:rsidR="00AF4562" w:rsidRDefault="00AF4562" w:rsidP="00AF4562">
      <w:pPr>
        <w:pStyle w:val="NormalWeb"/>
        <w:spacing w:before="2" w:after="2"/>
      </w:pPr>
      <w:r>
        <w:t xml:space="preserve">Some products that may interact with this drug include: </w:t>
      </w:r>
      <w:proofErr w:type="spellStart"/>
      <w:r>
        <w:t>arbutamine</w:t>
      </w:r>
      <w:proofErr w:type="spellEnd"/>
      <w:r>
        <w:t xml:space="preserve">, "blood thinners" (such as warfarin), </w:t>
      </w:r>
      <w:proofErr w:type="spellStart"/>
      <w:r>
        <w:t>disulfiram</w:t>
      </w:r>
      <w:proofErr w:type="spellEnd"/>
      <w:r>
        <w:t xml:space="preserve">, thyroid supplements, anticholinergic drugs (such as </w:t>
      </w:r>
      <w:proofErr w:type="spellStart"/>
      <w:r>
        <w:t>benztropine</w:t>
      </w:r>
      <w:proofErr w:type="spellEnd"/>
      <w:r>
        <w:t xml:space="preserve">, belladonna alkaloids), certain drugs for high blood pressure (drugs that work in the brain such as clonidine, </w:t>
      </w:r>
      <w:proofErr w:type="spellStart"/>
      <w:r>
        <w:t>guanabenz</w:t>
      </w:r>
      <w:proofErr w:type="spellEnd"/>
      <w:r>
        <w:t xml:space="preserve">, reserpine). </w:t>
      </w:r>
    </w:p>
    <w:p w:rsidR="00AF4562" w:rsidRDefault="00AF4562" w:rsidP="00AF4562">
      <w:pPr>
        <w:pStyle w:val="NormalWeb"/>
        <w:spacing w:before="2" w:after="2"/>
      </w:pPr>
      <w:r>
        <w:t>Taking MAO inhibitors with this medication may cause a serious (possibly fatal) drug interaction. Avoid taking MAO inhibitors (</w:t>
      </w:r>
      <w:proofErr w:type="spellStart"/>
      <w:r>
        <w:t>isocarboxazid</w:t>
      </w:r>
      <w:proofErr w:type="spellEnd"/>
      <w:r>
        <w:t xml:space="preserve">, linezolid, methylene blue, </w:t>
      </w:r>
      <w:proofErr w:type="spellStart"/>
      <w:r>
        <w:t>moclobemide</w:t>
      </w:r>
      <w:proofErr w:type="spellEnd"/>
      <w:r>
        <w:t xml:space="preserve">, </w:t>
      </w:r>
      <w:proofErr w:type="spellStart"/>
      <w:r>
        <w:t>phenelzine</w:t>
      </w:r>
      <w:proofErr w:type="spellEnd"/>
      <w:r>
        <w:t xml:space="preserve">, </w:t>
      </w:r>
      <w:proofErr w:type="spellStart"/>
      <w:r>
        <w:t>procarbazine</w:t>
      </w:r>
      <w:proofErr w:type="spellEnd"/>
      <w:r>
        <w:t xml:space="preserve">, </w:t>
      </w:r>
      <w:proofErr w:type="spellStart"/>
      <w:r>
        <w:t>rasagiline</w:t>
      </w:r>
      <w:proofErr w:type="spellEnd"/>
      <w:r>
        <w:t xml:space="preserve">, </w:t>
      </w:r>
      <w:proofErr w:type="spellStart"/>
      <w:r>
        <w:t>selegiline</w:t>
      </w:r>
      <w:proofErr w:type="spellEnd"/>
      <w:r>
        <w:t xml:space="preserve">, tranylcypromine) during treatment with this medication. Most MAO inhibitors should also not be taken for two weeks before and after treatment with this medication. Ask your doctor when to start or stop taking this medication. </w:t>
      </w:r>
    </w:p>
    <w:p w:rsidR="00AF4562" w:rsidRDefault="00AF4562" w:rsidP="00AF4562">
      <w:pPr>
        <w:pStyle w:val="NormalWeb"/>
        <w:spacing w:before="2" w:after="2"/>
      </w:pPr>
      <w:r>
        <w:t xml:space="preserve">The risk of serotonin syndrome/toxicity increases if you are also taking other drugs that increase serotonin. Examples include street drugs such as MDMA/"ecstasy," St. John's </w:t>
      </w:r>
      <w:proofErr w:type="spellStart"/>
      <w:r>
        <w:t>wort</w:t>
      </w:r>
      <w:proofErr w:type="spellEnd"/>
      <w:r>
        <w:t xml:space="preserve">, certain antidepressants (including SSRIs such as fluoxetine/paroxetine, SNRIs such as duloxetine/venlafaxine), among others. The risk of serotonin syndrome/toxicity may be more likely when you start or increase the dose of these drugs. </w:t>
      </w:r>
    </w:p>
    <w:p w:rsidR="00AF4562" w:rsidRDefault="00AF4562" w:rsidP="00AF4562">
      <w:pPr>
        <w:pStyle w:val="NormalWeb"/>
        <w:spacing w:before="2" w:after="2"/>
      </w:pPr>
      <w:r>
        <w:t xml:space="preserve">Other medications can affect the removal of </w:t>
      </w:r>
      <w:proofErr w:type="spellStart"/>
      <w:r>
        <w:t>nortriptyline</w:t>
      </w:r>
      <w:proofErr w:type="spellEnd"/>
      <w:r>
        <w:t xml:space="preserve"> from your body, thereby affecting how </w:t>
      </w:r>
      <w:proofErr w:type="spellStart"/>
      <w:r>
        <w:t>nortriptyline</w:t>
      </w:r>
      <w:proofErr w:type="spellEnd"/>
      <w:r>
        <w:t xml:space="preserve"> works. These drugs include cimetidine, </w:t>
      </w:r>
      <w:proofErr w:type="spellStart"/>
      <w:r>
        <w:t>terbinafine</w:t>
      </w:r>
      <w:proofErr w:type="spellEnd"/>
      <w:r>
        <w:t xml:space="preserve">, </w:t>
      </w:r>
      <w:proofErr w:type="gramStart"/>
      <w:r>
        <w:t>drugs to treat irregular heart rate</w:t>
      </w:r>
      <w:proofErr w:type="gramEnd"/>
      <w:r>
        <w:t xml:space="preserve"> (such as quinidine/</w:t>
      </w:r>
      <w:proofErr w:type="spellStart"/>
      <w:r>
        <w:t>propafenone</w:t>
      </w:r>
      <w:proofErr w:type="spellEnd"/>
      <w:r>
        <w:t>/</w:t>
      </w:r>
      <w:proofErr w:type="spellStart"/>
      <w:r>
        <w:t>flecainide</w:t>
      </w:r>
      <w:proofErr w:type="spellEnd"/>
      <w:r>
        <w:t xml:space="preserve">). This is not a complete list. </w:t>
      </w:r>
    </w:p>
    <w:p w:rsidR="00AF4562" w:rsidRDefault="00AF4562" w:rsidP="00AF4562">
      <w:pPr>
        <w:pStyle w:val="NormalWeb"/>
        <w:spacing w:before="2" w:after="2"/>
      </w:pPr>
      <w:r>
        <w:t xml:space="preserve">Many drugs besides </w:t>
      </w:r>
      <w:proofErr w:type="spellStart"/>
      <w:r>
        <w:t>nortriptyline</w:t>
      </w:r>
      <w:proofErr w:type="spellEnd"/>
      <w:r>
        <w:t xml:space="preserve"> may affect the heart rhythm (QT prolongation in the EKG), including </w:t>
      </w:r>
      <w:proofErr w:type="spellStart"/>
      <w:r>
        <w:t>amiodarone</w:t>
      </w:r>
      <w:proofErr w:type="spellEnd"/>
      <w:r>
        <w:t xml:space="preserve">, </w:t>
      </w:r>
      <w:proofErr w:type="spellStart"/>
      <w:r>
        <w:t>cisapride</w:t>
      </w:r>
      <w:proofErr w:type="spellEnd"/>
      <w:r>
        <w:t xml:space="preserve">, </w:t>
      </w:r>
      <w:proofErr w:type="spellStart"/>
      <w:r>
        <w:t>dofetilide</w:t>
      </w:r>
      <w:proofErr w:type="spellEnd"/>
      <w:r>
        <w:t xml:space="preserve">, </w:t>
      </w:r>
      <w:proofErr w:type="spellStart"/>
      <w:r>
        <w:t>pimozide</w:t>
      </w:r>
      <w:proofErr w:type="spellEnd"/>
      <w:r>
        <w:t xml:space="preserve">, procainamide, quinidine, </w:t>
      </w:r>
      <w:proofErr w:type="spellStart"/>
      <w:r>
        <w:t>sotalol</w:t>
      </w:r>
      <w:proofErr w:type="spellEnd"/>
      <w:r>
        <w:t xml:space="preserve">, </w:t>
      </w:r>
      <w:proofErr w:type="gramStart"/>
      <w:r>
        <w:t>macrolide antibiotics (such as erythromycin), among others</w:t>
      </w:r>
      <w:proofErr w:type="gramEnd"/>
      <w:r>
        <w:t xml:space="preserve">. Therefore, before using </w:t>
      </w:r>
      <w:proofErr w:type="spellStart"/>
      <w:r>
        <w:t>nortriptyline</w:t>
      </w:r>
      <w:proofErr w:type="spellEnd"/>
      <w:r>
        <w:t xml:space="preserve">, report all medications you are currently using to your doctor or pharmacist. </w:t>
      </w:r>
    </w:p>
    <w:p w:rsidR="00AF4562" w:rsidRDefault="00AF4562" w:rsidP="00AF4562">
      <w:pPr>
        <w:pStyle w:val="NormalWeb"/>
        <w:spacing w:before="2" w:after="2"/>
      </w:pPr>
      <w:r>
        <w:t xml:space="preserve">Tell your doctor or pharmacist if you are taking other products that cause drowsiness, including alcohol, antihistamines (such as cetirizine, diphenhydramine), drugs for sleep or anxiety (such as alprazolam, diazepam, </w:t>
      </w:r>
      <w:proofErr w:type="spellStart"/>
      <w:r>
        <w:t>zolpidem</w:t>
      </w:r>
      <w:proofErr w:type="spellEnd"/>
      <w:r>
        <w:t xml:space="preserve">), muscle relaxants, and narcotic pain relievers (such as codeine). </w:t>
      </w:r>
    </w:p>
    <w:p w:rsidR="00AF4562" w:rsidRDefault="00AF4562" w:rsidP="00AF4562">
      <w:pPr>
        <w:pStyle w:val="NormalWeb"/>
        <w:spacing w:before="2" w:after="2"/>
      </w:pPr>
      <w:r>
        <w:t xml:space="preserve">Check the labels on all your medicines (such as allergy or cough-and-cold products) because they may contain decongestants or ingredients that cause drowsiness. Ask your pharmacist about using those products safely. </w:t>
      </w:r>
    </w:p>
    <w:p w:rsidR="00AF4562" w:rsidRDefault="00AF4562" w:rsidP="00AF4562">
      <w:pPr>
        <w:pStyle w:val="NormalWeb"/>
        <w:spacing w:before="2" w:after="2"/>
      </w:pPr>
      <w:proofErr w:type="spellStart"/>
      <w:r>
        <w:t>Nortriptyline</w:t>
      </w:r>
      <w:proofErr w:type="spellEnd"/>
      <w:r>
        <w:t xml:space="preserve"> is very similar to amitriptyline. Do not use medications containing amitriptyline while using </w:t>
      </w:r>
      <w:proofErr w:type="spellStart"/>
      <w:r>
        <w:t>nortriptyline</w:t>
      </w:r>
      <w:proofErr w:type="spellEnd"/>
      <w:r>
        <w:t xml:space="preserve">. </w:t>
      </w:r>
    </w:p>
    <w:p w:rsidR="00AF4562" w:rsidRDefault="00AF4562" w:rsidP="00AF4562">
      <w:pPr>
        <w:pStyle w:val="NormalWeb"/>
        <w:spacing w:before="2" w:after="2"/>
      </w:pPr>
      <w:r>
        <w:rPr>
          <w:rStyle w:val="subheading"/>
        </w:rPr>
        <w:t>OVERDOSE:</w:t>
      </w:r>
      <w:r>
        <w:t xml:space="preserve"> If someone has overdosed and has serious symptoms such as passing out or trouble breathing, call 911. Otherwise, call a poison control center right away. US residents can call their local poison control center at 1-800-222-1222. Canada residents can call a provincial poison control center. Symptoms of overdose may include: extreme drowsiness, hallucinations, fast/irregular heartbeat, fainting, slow/shallow breathing, </w:t>
      </w:r>
      <w:proofErr w:type="gramStart"/>
      <w:r>
        <w:t>seizures</w:t>
      </w:r>
      <w:proofErr w:type="gramEnd"/>
      <w:r>
        <w:t xml:space="preserve">. </w:t>
      </w:r>
    </w:p>
    <w:p w:rsidR="00AF4562" w:rsidRDefault="00AF4562" w:rsidP="00AF4562">
      <w:pPr>
        <w:pStyle w:val="NormalWeb"/>
        <w:spacing w:before="2" w:after="2"/>
      </w:pPr>
      <w:r>
        <w:rPr>
          <w:rStyle w:val="subheading"/>
        </w:rPr>
        <w:t>NOTES:</w:t>
      </w:r>
      <w:r>
        <w:t xml:space="preserve"> Do not share this medication with others. </w:t>
      </w:r>
    </w:p>
    <w:p w:rsidR="00AF4562" w:rsidRDefault="00AF4562" w:rsidP="00AF4562">
      <w:pPr>
        <w:pStyle w:val="NormalWeb"/>
        <w:spacing w:before="2" w:after="2"/>
      </w:pPr>
      <w:r>
        <w:t xml:space="preserve">Laboratory and/or medical tests (such as EKG, liver tests, </w:t>
      </w:r>
      <w:proofErr w:type="spellStart"/>
      <w:r>
        <w:t>nortriptyline</w:t>
      </w:r>
      <w:proofErr w:type="spellEnd"/>
      <w:r>
        <w:t xml:space="preserve"> blood level) may be performed from time to time to monitor your progress or check for side effects. Keep all medical appointments. Consult your doctor for more details. </w:t>
      </w:r>
    </w:p>
    <w:p w:rsidR="00AF4562" w:rsidRDefault="00AF4562" w:rsidP="00AF4562">
      <w:pPr>
        <w:pStyle w:val="NormalWeb"/>
        <w:spacing w:before="2" w:after="2"/>
      </w:pPr>
      <w:r>
        <w:rPr>
          <w:rStyle w:val="subheading"/>
        </w:rPr>
        <w:t>MISSED DOSE:</w:t>
      </w:r>
      <w:r>
        <w:t xml:space="preserve"> If you miss a dose, take it as soon as you remember. If it is near the time of the next dose, skip the missed dose and resume your usual dosing schedule. Do not double the dose to catch up. </w:t>
      </w:r>
    </w:p>
    <w:p w:rsidR="00AF4562" w:rsidRDefault="00AF4562" w:rsidP="00AF4562">
      <w:pPr>
        <w:pStyle w:val="NormalWeb"/>
        <w:spacing w:before="2" w:after="2"/>
      </w:pPr>
      <w:r>
        <w:rPr>
          <w:rStyle w:val="subheading"/>
        </w:rPr>
        <w:t>STORAGE:</w:t>
      </w:r>
      <w:r>
        <w:t xml:space="preserve"> Store at room temperature between 68-77 degrees F (20-25 degrees C) away from light and moisture. Do not store in the bathroom. Keep all medicines away from children and pets. </w:t>
      </w:r>
    </w:p>
    <w:p w:rsidR="00AF4562" w:rsidRDefault="00AF4562" w:rsidP="00AF4562">
      <w:pPr>
        <w:pStyle w:val="NormalWeb"/>
        <w:spacing w:before="2" w:after="2"/>
      </w:pPr>
      <w:r>
        <w:t xml:space="preserve">Do not flush medications down the toilet or pour them into a drain unless instructed to do so. Properly discard this product when it is expired or no longer needed. Consult your pharmacist or local waste disposal company for more details about how to safely discard your product. </w:t>
      </w:r>
    </w:p>
    <w:p w:rsidR="008D4225" w:rsidRDefault="00852998" w:rsidP="003F04F0">
      <w:pPr>
        <w:pStyle w:val="Heading2"/>
        <w:spacing w:before="2" w:after="2"/>
      </w:pPr>
    </w:p>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20"/>
    <w:multiLevelType w:val="multilevel"/>
    <w:tmpl w:val="990A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85990"/>
    <w:multiLevelType w:val="hybridMultilevel"/>
    <w:tmpl w:val="4754B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052F4"/>
    <w:multiLevelType w:val="multilevel"/>
    <w:tmpl w:val="36B0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643D0"/>
    <w:multiLevelType w:val="multilevel"/>
    <w:tmpl w:val="6DEE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5548C3"/>
    <w:multiLevelType w:val="multilevel"/>
    <w:tmpl w:val="6980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E4D60"/>
    <w:multiLevelType w:val="multilevel"/>
    <w:tmpl w:val="2442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32458"/>
    <w:multiLevelType w:val="multilevel"/>
    <w:tmpl w:val="139A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123EC"/>
    <w:multiLevelType w:val="hybridMultilevel"/>
    <w:tmpl w:val="D636660C"/>
    <w:lvl w:ilvl="0" w:tplc="718A1DC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212839DF"/>
    <w:multiLevelType w:val="multilevel"/>
    <w:tmpl w:val="B31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E7AEA"/>
    <w:multiLevelType w:val="hybridMultilevel"/>
    <w:tmpl w:val="752CA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FD6520"/>
    <w:multiLevelType w:val="hybridMultilevel"/>
    <w:tmpl w:val="8264A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16763"/>
    <w:multiLevelType w:val="multilevel"/>
    <w:tmpl w:val="021EB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6B06A7"/>
    <w:multiLevelType w:val="multilevel"/>
    <w:tmpl w:val="4754B4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B063ED"/>
    <w:multiLevelType w:val="multilevel"/>
    <w:tmpl w:val="89FE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15DAD"/>
    <w:multiLevelType w:val="multilevel"/>
    <w:tmpl w:val="FDE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FA763A"/>
    <w:multiLevelType w:val="multilevel"/>
    <w:tmpl w:val="B42C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E9769B"/>
    <w:multiLevelType w:val="hybridMultilevel"/>
    <w:tmpl w:val="BE2AE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A164C61"/>
    <w:multiLevelType w:val="multilevel"/>
    <w:tmpl w:val="AF30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04CCA"/>
    <w:multiLevelType w:val="hybridMultilevel"/>
    <w:tmpl w:val="8B5CD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DA51A3"/>
    <w:multiLevelType w:val="multilevel"/>
    <w:tmpl w:val="456CA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0C2BFC"/>
    <w:multiLevelType w:val="multilevel"/>
    <w:tmpl w:val="4392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4C19B5"/>
    <w:multiLevelType w:val="hybridMultilevel"/>
    <w:tmpl w:val="9AC4C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54248"/>
    <w:multiLevelType w:val="multilevel"/>
    <w:tmpl w:val="2ED6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785965"/>
    <w:multiLevelType w:val="hybridMultilevel"/>
    <w:tmpl w:val="F252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C180F"/>
    <w:multiLevelType w:val="multilevel"/>
    <w:tmpl w:val="55C2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CF2475"/>
    <w:multiLevelType w:val="multilevel"/>
    <w:tmpl w:val="A838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160C75"/>
    <w:multiLevelType w:val="hybridMultilevel"/>
    <w:tmpl w:val="AFCE0E3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850563"/>
    <w:multiLevelType w:val="multilevel"/>
    <w:tmpl w:val="BA0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72192"/>
    <w:multiLevelType w:val="multilevel"/>
    <w:tmpl w:val="479A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16"/>
  </w:num>
  <w:num w:numId="5">
    <w:abstractNumId w:val="9"/>
  </w:num>
  <w:num w:numId="6">
    <w:abstractNumId w:val="26"/>
  </w:num>
  <w:num w:numId="7">
    <w:abstractNumId w:val="18"/>
  </w:num>
  <w:num w:numId="8">
    <w:abstractNumId w:val="7"/>
  </w:num>
  <w:num w:numId="9">
    <w:abstractNumId w:val="10"/>
  </w:num>
  <w:num w:numId="10">
    <w:abstractNumId w:val="23"/>
  </w:num>
  <w:num w:numId="11">
    <w:abstractNumId w:val="21"/>
  </w:num>
  <w:num w:numId="12">
    <w:abstractNumId w:val="17"/>
  </w:num>
  <w:num w:numId="13">
    <w:abstractNumId w:val="5"/>
  </w:num>
  <w:num w:numId="14">
    <w:abstractNumId w:val="25"/>
  </w:num>
  <w:num w:numId="15">
    <w:abstractNumId w:val="0"/>
  </w:num>
  <w:num w:numId="16">
    <w:abstractNumId w:val="2"/>
  </w:num>
  <w:num w:numId="17">
    <w:abstractNumId w:val="20"/>
  </w:num>
  <w:num w:numId="18">
    <w:abstractNumId w:val="19"/>
  </w:num>
  <w:num w:numId="19">
    <w:abstractNumId w:val="28"/>
  </w:num>
  <w:num w:numId="20">
    <w:abstractNumId w:val="11"/>
  </w:num>
  <w:num w:numId="21">
    <w:abstractNumId w:val="22"/>
  </w:num>
  <w:num w:numId="22">
    <w:abstractNumId w:val="6"/>
  </w:num>
  <w:num w:numId="23">
    <w:abstractNumId w:val="8"/>
  </w:num>
  <w:num w:numId="24">
    <w:abstractNumId w:val="24"/>
  </w:num>
  <w:num w:numId="25">
    <w:abstractNumId w:val="27"/>
  </w:num>
  <w:num w:numId="26">
    <w:abstractNumId w:val="4"/>
  </w:num>
  <w:num w:numId="27">
    <w:abstractNumId w:val="3"/>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2F"/>
    <w:rsid w:val="00265162"/>
    <w:rsid w:val="00282F2F"/>
    <w:rsid w:val="003F04F0"/>
    <w:rsid w:val="00727C0A"/>
    <w:rsid w:val="00852998"/>
    <w:rsid w:val="00AF4562"/>
    <w:rsid w:val="00BC7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282F2F"/>
    <w:pPr>
      <w:spacing w:beforeLines="1" w:afterLines="1"/>
      <w:outlineLvl w:val="1"/>
    </w:pPr>
    <w:rPr>
      <w:rFonts w:ascii="Times" w:hAnsi="Times"/>
      <w:b/>
      <w:sz w:val="36"/>
      <w:szCs w:val="20"/>
    </w:rPr>
  </w:style>
  <w:style w:type="paragraph" w:styleId="Heading3">
    <w:name w:val="heading 3"/>
    <w:basedOn w:val="Normal"/>
    <w:link w:val="Heading3Char"/>
    <w:uiPriority w:val="9"/>
    <w:rsid w:val="00282F2F"/>
    <w:pPr>
      <w:spacing w:beforeLines="1" w:afterLines="1"/>
      <w:outlineLvl w:val="2"/>
    </w:pPr>
    <w:rPr>
      <w:rFonts w:ascii="Times" w:hAnsi="Times"/>
      <w:b/>
      <w:sz w:val="27"/>
      <w:szCs w:val="20"/>
    </w:rPr>
  </w:style>
  <w:style w:type="paragraph" w:styleId="Heading4">
    <w:name w:val="heading 4"/>
    <w:basedOn w:val="Normal"/>
    <w:link w:val="Heading4Char"/>
    <w:uiPriority w:val="9"/>
    <w:rsid w:val="00AF4562"/>
    <w:pPr>
      <w:spacing w:beforeLines="1" w:afterLines="1"/>
      <w:outlineLvl w:val="3"/>
    </w:pPr>
    <w:rPr>
      <w:rFonts w:ascii="Times" w:hAnsi="Times"/>
      <w:b/>
      <w:szCs w:val="20"/>
    </w:rPr>
  </w:style>
  <w:style w:type="paragraph" w:styleId="Heading5">
    <w:name w:val="heading 5"/>
    <w:basedOn w:val="Normal"/>
    <w:next w:val="Normal"/>
    <w:link w:val="Heading5Char"/>
    <w:uiPriority w:val="9"/>
    <w:unhideWhenUsed/>
    <w:qFormat/>
    <w:rsid w:val="00282F2F"/>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282F2F"/>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F2F"/>
    <w:rPr>
      <w:rFonts w:ascii="Times" w:hAnsi="Times"/>
      <w:b/>
      <w:sz w:val="36"/>
      <w:szCs w:val="20"/>
    </w:rPr>
  </w:style>
  <w:style w:type="character" w:customStyle="1" w:styleId="Heading3Char">
    <w:name w:val="Heading 3 Char"/>
    <w:basedOn w:val="DefaultParagraphFont"/>
    <w:link w:val="Heading3"/>
    <w:uiPriority w:val="9"/>
    <w:rsid w:val="00282F2F"/>
    <w:rPr>
      <w:rFonts w:ascii="Times" w:hAnsi="Times"/>
      <w:b/>
      <w:sz w:val="27"/>
      <w:szCs w:val="20"/>
    </w:rPr>
  </w:style>
  <w:style w:type="paragraph" w:styleId="NormalWeb">
    <w:name w:val="Normal (Web)"/>
    <w:basedOn w:val="Normal"/>
    <w:uiPriority w:val="99"/>
    <w:rsid w:val="00282F2F"/>
    <w:pPr>
      <w:spacing w:beforeLines="1" w:afterLines="1"/>
    </w:pPr>
    <w:rPr>
      <w:rFonts w:ascii="Times" w:hAnsi="Times" w:cs="Times New Roman"/>
      <w:sz w:val="20"/>
      <w:szCs w:val="20"/>
    </w:rPr>
  </w:style>
  <w:style w:type="paragraph" w:customStyle="1" w:styleId="sect2title">
    <w:name w:val="sect2title"/>
    <w:basedOn w:val="Normal"/>
    <w:rsid w:val="00282F2F"/>
    <w:pPr>
      <w:spacing w:beforeLines="1" w:afterLines="1"/>
    </w:pPr>
    <w:rPr>
      <w:rFonts w:ascii="Times" w:hAnsi="Times"/>
      <w:sz w:val="20"/>
      <w:szCs w:val="20"/>
    </w:rPr>
  </w:style>
  <w:style w:type="character" w:customStyle="1" w:styleId="Heading5Char">
    <w:name w:val="Heading 5 Char"/>
    <w:basedOn w:val="DefaultParagraphFont"/>
    <w:link w:val="Heading5"/>
    <w:uiPriority w:val="9"/>
    <w:rsid w:val="00282F2F"/>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282F2F"/>
    <w:rPr>
      <w:rFonts w:asciiTheme="majorHAnsi" w:eastAsiaTheme="majorEastAsia" w:hAnsiTheme="majorHAnsi" w:cstheme="majorBidi"/>
      <w:i/>
      <w:iCs/>
      <w:color w:val="244061" w:themeColor="accent1" w:themeShade="80"/>
    </w:rPr>
  </w:style>
  <w:style w:type="paragraph" w:styleId="Title">
    <w:name w:val="Title"/>
    <w:basedOn w:val="Normal"/>
    <w:link w:val="TitleChar"/>
    <w:qFormat/>
    <w:rsid w:val="00282F2F"/>
    <w:pPr>
      <w:spacing w:beforeLines="1" w:afterLines="1"/>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82F2F"/>
    <w:rPr>
      <w:rFonts w:ascii="Arial" w:eastAsia="Times New Roman" w:hAnsi="Arial" w:cs="Arial"/>
      <w:b/>
      <w:bCs/>
      <w:kern w:val="28"/>
      <w:sz w:val="32"/>
      <w:szCs w:val="32"/>
    </w:rPr>
  </w:style>
  <w:style w:type="paragraph" w:styleId="BodyText">
    <w:name w:val="Body Text"/>
    <w:basedOn w:val="Normal"/>
    <w:link w:val="BodyTextChar"/>
    <w:rsid w:val="00282F2F"/>
    <w:pPr>
      <w:spacing w:beforeLines="1" w:afterLines="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82F2F"/>
    <w:rPr>
      <w:rFonts w:ascii="Times New Roman" w:eastAsia="Times New Roman" w:hAnsi="Times New Roman" w:cs="Times New Roman"/>
      <w:sz w:val="20"/>
      <w:szCs w:val="20"/>
    </w:rPr>
  </w:style>
  <w:style w:type="paragraph" w:styleId="Subtitle">
    <w:name w:val="Subtitle"/>
    <w:basedOn w:val="Normal"/>
    <w:link w:val="SubtitleChar"/>
    <w:qFormat/>
    <w:rsid w:val="00282F2F"/>
    <w:pPr>
      <w:spacing w:beforeLines="1" w:afterLines="1"/>
      <w:jc w:val="center"/>
      <w:outlineLvl w:val="1"/>
    </w:pPr>
    <w:rPr>
      <w:rFonts w:ascii="Arial" w:eastAsia="Times New Roman" w:hAnsi="Arial" w:cs="Arial"/>
      <w:sz w:val="20"/>
      <w:szCs w:val="20"/>
    </w:rPr>
  </w:style>
  <w:style w:type="character" w:customStyle="1" w:styleId="SubtitleChar">
    <w:name w:val="Subtitle Char"/>
    <w:basedOn w:val="DefaultParagraphFont"/>
    <w:link w:val="Subtitle"/>
    <w:rsid w:val="00282F2F"/>
    <w:rPr>
      <w:rFonts w:ascii="Arial" w:eastAsia="Times New Roman" w:hAnsi="Arial" w:cs="Arial"/>
      <w:sz w:val="20"/>
      <w:szCs w:val="20"/>
    </w:rPr>
  </w:style>
  <w:style w:type="paragraph" w:styleId="FootnoteText">
    <w:name w:val="footnote text"/>
    <w:basedOn w:val="Normal"/>
    <w:link w:val="FootnoteTextChar"/>
    <w:semiHidden/>
    <w:rsid w:val="00282F2F"/>
    <w:pPr>
      <w:spacing w:beforeLines="1" w:afterLines="1"/>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82F2F"/>
    <w:rPr>
      <w:rFonts w:ascii="Times New Roman" w:eastAsia="Times New Roman" w:hAnsi="Times New Roman" w:cs="Times New Roman"/>
      <w:sz w:val="20"/>
      <w:szCs w:val="20"/>
    </w:rPr>
  </w:style>
  <w:style w:type="character" w:styleId="FootnoteReference">
    <w:name w:val="footnote reference"/>
    <w:basedOn w:val="DefaultParagraphFont"/>
    <w:semiHidden/>
    <w:rsid w:val="00282F2F"/>
    <w:rPr>
      <w:vertAlign w:val="superscript"/>
    </w:rPr>
  </w:style>
  <w:style w:type="paragraph" w:styleId="Header">
    <w:name w:val="header"/>
    <w:basedOn w:val="Normal"/>
    <w:link w:val="HeaderChar"/>
    <w:uiPriority w:val="99"/>
    <w:rsid w:val="00282F2F"/>
    <w:pPr>
      <w:tabs>
        <w:tab w:val="center" w:pos="4320"/>
        <w:tab w:val="right" w:pos="8640"/>
      </w:tabs>
      <w:spacing w:beforeLines="1" w:afterLines="1"/>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82F2F"/>
    <w:rPr>
      <w:rFonts w:ascii="Times New Roman" w:eastAsia="Times New Roman" w:hAnsi="Times New Roman" w:cs="Times New Roman"/>
      <w:sz w:val="20"/>
      <w:szCs w:val="20"/>
    </w:rPr>
  </w:style>
  <w:style w:type="paragraph" w:styleId="Footer">
    <w:name w:val="footer"/>
    <w:basedOn w:val="Normal"/>
    <w:link w:val="FooterChar"/>
    <w:rsid w:val="00282F2F"/>
    <w:pPr>
      <w:tabs>
        <w:tab w:val="center" w:pos="4320"/>
        <w:tab w:val="right" w:pos="8640"/>
      </w:tabs>
      <w:spacing w:beforeLines="1" w:afterLines="1"/>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82F2F"/>
    <w:rPr>
      <w:rFonts w:ascii="Times New Roman" w:eastAsia="Times New Roman" w:hAnsi="Times New Roman" w:cs="Times New Roman"/>
      <w:sz w:val="20"/>
      <w:szCs w:val="20"/>
    </w:rPr>
  </w:style>
  <w:style w:type="paragraph" w:styleId="BalloonText">
    <w:name w:val="Balloon Text"/>
    <w:basedOn w:val="Normal"/>
    <w:link w:val="BalloonTextChar"/>
    <w:semiHidden/>
    <w:rsid w:val="00282F2F"/>
    <w:pPr>
      <w:spacing w:beforeLines="1" w:afterLines="1"/>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2F2F"/>
    <w:rPr>
      <w:rFonts w:ascii="Tahoma" w:eastAsia="Times New Roman" w:hAnsi="Tahoma" w:cs="Tahoma"/>
      <w:sz w:val="16"/>
      <w:szCs w:val="16"/>
    </w:rPr>
  </w:style>
  <w:style w:type="paragraph" w:customStyle="1" w:styleId="ProfileInfo">
    <w:name w:val="ProfileInfo"/>
    <w:basedOn w:val="Normal"/>
    <w:next w:val="Normal"/>
    <w:link w:val="ProfileInfoChar"/>
    <w:rsid w:val="00282F2F"/>
    <w:pPr>
      <w:spacing w:beforeLines="1" w:afterLines="1"/>
    </w:pPr>
    <w:rPr>
      <w:rFonts w:ascii="Times New Roman" w:eastAsia="Times New Roman" w:hAnsi="Times New Roman" w:cs="Times New Roman"/>
      <w:sz w:val="16"/>
      <w:szCs w:val="20"/>
    </w:rPr>
  </w:style>
  <w:style w:type="character" w:customStyle="1" w:styleId="ProfileInfoChar">
    <w:name w:val="ProfileInfo Char"/>
    <w:basedOn w:val="DefaultParagraphFont"/>
    <w:link w:val="ProfileInfo"/>
    <w:rsid w:val="00282F2F"/>
    <w:rPr>
      <w:rFonts w:ascii="Times New Roman" w:eastAsia="Times New Roman" w:hAnsi="Times New Roman" w:cs="Times New Roman"/>
      <w:sz w:val="16"/>
      <w:szCs w:val="20"/>
    </w:rPr>
  </w:style>
  <w:style w:type="paragraph" w:customStyle="1" w:styleId="Header-Left">
    <w:name w:val="Header-Left"/>
    <w:basedOn w:val="Normal"/>
    <w:rsid w:val="00282F2F"/>
    <w:pPr>
      <w:spacing w:beforeLines="1" w:afterLines="1"/>
      <w:ind w:left="216"/>
    </w:pPr>
    <w:rPr>
      <w:rFonts w:asciiTheme="majorHAnsi" w:eastAsiaTheme="majorEastAsia" w:hAnsiTheme="majorHAnsi" w:cstheme="majorBidi"/>
      <w:color w:val="1F497D" w:themeColor="text2"/>
      <w:sz w:val="40"/>
      <w:szCs w:val="22"/>
    </w:rPr>
  </w:style>
  <w:style w:type="paragraph" w:customStyle="1" w:styleId="Header-Right">
    <w:name w:val="Header-Right"/>
    <w:basedOn w:val="Normal"/>
    <w:rsid w:val="00282F2F"/>
    <w:pPr>
      <w:spacing w:beforeLines="1" w:afterLines="1" w:line="220" w:lineRule="atLeast"/>
      <w:ind w:left="216" w:right="216"/>
    </w:pPr>
    <w:rPr>
      <w:rFonts w:ascii="Times" w:hAnsi="Times"/>
      <w:color w:val="1F497D" w:themeColor="text2"/>
      <w:sz w:val="16"/>
      <w:szCs w:val="22"/>
    </w:rPr>
  </w:style>
  <w:style w:type="table" w:customStyle="1" w:styleId="OutsideTable-Header">
    <w:name w:val="Outside Table - Header"/>
    <w:basedOn w:val="TableNormal"/>
    <w:rsid w:val="00282F2F"/>
    <w:rPr>
      <w:sz w:val="22"/>
      <w:szCs w:val="22"/>
    </w:rPr>
    <w:tblPr>
      <w:tblInd w:w="0" w:type="dxa"/>
      <w:tblCellMar>
        <w:top w:w="72" w:type="dxa"/>
        <w:left w:w="72" w:type="dxa"/>
        <w:bottom w:w="72" w:type="dxa"/>
        <w:right w:w="72" w:type="dxa"/>
      </w:tblCellMar>
    </w:tblPr>
    <w:tcPr>
      <w:shd w:val="clear" w:color="auto" w:fill="4F81BD" w:themeFill="accent1"/>
    </w:tcPr>
  </w:style>
  <w:style w:type="paragraph" w:customStyle="1" w:styleId="NoSpaceBetween">
    <w:name w:val="No Space Between"/>
    <w:basedOn w:val="Normal"/>
    <w:rsid w:val="00282F2F"/>
    <w:pPr>
      <w:spacing w:beforeLines="1" w:afterLines="1" w:line="14" w:lineRule="exact"/>
    </w:pPr>
    <w:rPr>
      <w:rFonts w:ascii="Times" w:hAnsi="Times"/>
      <w:color w:val="404040" w:themeColor="text1" w:themeTint="BF"/>
      <w:sz w:val="2"/>
      <w:szCs w:val="22"/>
    </w:rPr>
  </w:style>
  <w:style w:type="table" w:customStyle="1" w:styleId="CenterTable-Header">
    <w:name w:val="Center Table - Header"/>
    <w:basedOn w:val="TableNormal"/>
    <w:rsid w:val="00282F2F"/>
    <w:rPr>
      <w:sz w:val="22"/>
      <w:szCs w:val="22"/>
    </w:rPr>
    <w:tblPr>
      <w:tblInd w:w="0"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282F2F"/>
    <w:rPr>
      <w:sz w:val="22"/>
      <w:szCs w:val="22"/>
    </w:rPr>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styleId="Hyperlink">
    <w:name w:val="Hyperlink"/>
    <w:basedOn w:val="DefaultParagraphFont"/>
    <w:uiPriority w:val="99"/>
    <w:rsid w:val="00282F2F"/>
    <w:rPr>
      <w:color w:val="0000FF"/>
      <w:u w:val="single"/>
    </w:rPr>
  </w:style>
  <w:style w:type="character" w:styleId="FollowedHyperlink">
    <w:name w:val="FollowedHyperlink"/>
    <w:basedOn w:val="DefaultParagraphFont"/>
    <w:uiPriority w:val="99"/>
    <w:rsid w:val="00282F2F"/>
    <w:rPr>
      <w:color w:val="0000FF"/>
      <w:u w:val="single"/>
    </w:rPr>
  </w:style>
  <w:style w:type="character" w:customStyle="1" w:styleId="Heading1Char">
    <w:name w:val="Heading 1 Char"/>
    <w:basedOn w:val="DefaultParagraphFont"/>
    <w:link w:val="Heading1"/>
    <w:uiPriority w:val="9"/>
    <w:rsid w:val="00AF456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AF4562"/>
    <w:rPr>
      <w:rFonts w:ascii="Times" w:hAnsi="Times"/>
      <w:b/>
      <w:szCs w:val="20"/>
    </w:rPr>
  </w:style>
  <w:style w:type="paragraph" w:styleId="z-TopofForm">
    <w:name w:val="HTML Top of Form"/>
    <w:basedOn w:val="Normal"/>
    <w:next w:val="Normal"/>
    <w:link w:val="z-TopofFormChar"/>
    <w:hidden/>
    <w:uiPriority w:val="99"/>
    <w:semiHidden/>
    <w:unhideWhenUsed/>
    <w:rsid w:val="00AF4562"/>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F456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AF4562"/>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F4562"/>
    <w:rPr>
      <w:rFonts w:ascii="Arial" w:hAnsi="Arial"/>
      <w:vanish/>
      <w:sz w:val="16"/>
      <w:szCs w:val="16"/>
    </w:rPr>
  </w:style>
  <w:style w:type="character" w:customStyle="1" w:styleId="drugsectionlink">
    <w:name w:val="drug_section_link"/>
    <w:basedOn w:val="DefaultParagraphFont"/>
    <w:rsid w:val="00AF4562"/>
  </w:style>
  <w:style w:type="character" w:customStyle="1" w:styleId="drugsuffix">
    <w:name w:val="drug_suffix"/>
    <w:basedOn w:val="DefaultParagraphFont"/>
    <w:rsid w:val="00AF4562"/>
  </w:style>
  <w:style w:type="character" w:customStyle="1" w:styleId="drugbrandname">
    <w:name w:val="drugbrandname"/>
    <w:basedOn w:val="DefaultParagraphFont"/>
    <w:rsid w:val="00AF4562"/>
  </w:style>
  <w:style w:type="character" w:customStyle="1" w:styleId="brandnamelabel">
    <w:name w:val="brandnamelabel"/>
    <w:basedOn w:val="DefaultParagraphFont"/>
    <w:rsid w:val="00AF4562"/>
  </w:style>
  <w:style w:type="character" w:customStyle="1" w:styleId="drug-classes">
    <w:name w:val="drug-classes"/>
    <w:basedOn w:val="DefaultParagraphFont"/>
    <w:rsid w:val="00AF4562"/>
  </w:style>
  <w:style w:type="character" w:styleId="Strong">
    <w:name w:val="Strong"/>
    <w:basedOn w:val="DefaultParagraphFont"/>
    <w:uiPriority w:val="22"/>
    <w:rsid w:val="00AF4562"/>
    <w:rPr>
      <w:b/>
    </w:rPr>
  </w:style>
  <w:style w:type="character" w:customStyle="1" w:styleId="header1">
    <w:name w:val="header1"/>
    <w:basedOn w:val="DefaultParagraphFont"/>
    <w:rsid w:val="00AF4562"/>
  </w:style>
  <w:style w:type="character" w:customStyle="1" w:styleId="subheading">
    <w:name w:val="subheading"/>
    <w:basedOn w:val="DefaultParagraphFont"/>
    <w:rsid w:val="00AF4562"/>
  </w:style>
  <w:style w:type="character" w:customStyle="1" w:styleId="text-transform-none">
    <w:name w:val="text-transform-none"/>
    <w:basedOn w:val="DefaultParagraphFont"/>
    <w:rsid w:val="00AF45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45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282F2F"/>
    <w:pPr>
      <w:spacing w:beforeLines="1" w:afterLines="1"/>
      <w:outlineLvl w:val="1"/>
    </w:pPr>
    <w:rPr>
      <w:rFonts w:ascii="Times" w:hAnsi="Times"/>
      <w:b/>
      <w:sz w:val="36"/>
      <w:szCs w:val="20"/>
    </w:rPr>
  </w:style>
  <w:style w:type="paragraph" w:styleId="Heading3">
    <w:name w:val="heading 3"/>
    <w:basedOn w:val="Normal"/>
    <w:link w:val="Heading3Char"/>
    <w:uiPriority w:val="9"/>
    <w:rsid w:val="00282F2F"/>
    <w:pPr>
      <w:spacing w:beforeLines="1" w:afterLines="1"/>
      <w:outlineLvl w:val="2"/>
    </w:pPr>
    <w:rPr>
      <w:rFonts w:ascii="Times" w:hAnsi="Times"/>
      <w:b/>
      <w:sz w:val="27"/>
      <w:szCs w:val="20"/>
    </w:rPr>
  </w:style>
  <w:style w:type="paragraph" w:styleId="Heading4">
    <w:name w:val="heading 4"/>
    <w:basedOn w:val="Normal"/>
    <w:link w:val="Heading4Char"/>
    <w:uiPriority w:val="9"/>
    <w:rsid w:val="00AF4562"/>
    <w:pPr>
      <w:spacing w:beforeLines="1" w:afterLines="1"/>
      <w:outlineLvl w:val="3"/>
    </w:pPr>
    <w:rPr>
      <w:rFonts w:ascii="Times" w:hAnsi="Times"/>
      <w:b/>
      <w:szCs w:val="20"/>
    </w:rPr>
  </w:style>
  <w:style w:type="paragraph" w:styleId="Heading5">
    <w:name w:val="heading 5"/>
    <w:basedOn w:val="Normal"/>
    <w:next w:val="Normal"/>
    <w:link w:val="Heading5Char"/>
    <w:uiPriority w:val="9"/>
    <w:unhideWhenUsed/>
    <w:qFormat/>
    <w:rsid w:val="00282F2F"/>
    <w:pPr>
      <w:keepNext/>
      <w:keepLines/>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unhideWhenUsed/>
    <w:qFormat/>
    <w:rsid w:val="00282F2F"/>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F2F"/>
    <w:rPr>
      <w:rFonts w:ascii="Times" w:hAnsi="Times"/>
      <w:b/>
      <w:sz w:val="36"/>
      <w:szCs w:val="20"/>
    </w:rPr>
  </w:style>
  <w:style w:type="character" w:customStyle="1" w:styleId="Heading3Char">
    <w:name w:val="Heading 3 Char"/>
    <w:basedOn w:val="DefaultParagraphFont"/>
    <w:link w:val="Heading3"/>
    <w:uiPriority w:val="9"/>
    <w:rsid w:val="00282F2F"/>
    <w:rPr>
      <w:rFonts w:ascii="Times" w:hAnsi="Times"/>
      <w:b/>
      <w:sz w:val="27"/>
      <w:szCs w:val="20"/>
    </w:rPr>
  </w:style>
  <w:style w:type="paragraph" w:styleId="NormalWeb">
    <w:name w:val="Normal (Web)"/>
    <w:basedOn w:val="Normal"/>
    <w:uiPriority w:val="99"/>
    <w:rsid w:val="00282F2F"/>
    <w:pPr>
      <w:spacing w:beforeLines="1" w:afterLines="1"/>
    </w:pPr>
    <w:rPr>
      <w:rFonts w:ascii="Times" w:hAnsi="Times" w:cs="Times New Roman"/>
      <w:sz w:val="20"/>
      <w:szCs w:val="20"/>
    </w:rPr>
  </w:style>
  <w:style w:type="paragraph" w:customStyle="1" w:styleId="sect2title">
    <w:name w:val="sect2title"/>
    <w:basedOn w:val="Normal"/>
    <w:rsid w:val="00282F2F"/>
    <w:pPr>
      <w:spacing w:beforeLines="1" w:afterLines="1"/>
    </w:pPr>
    <w:rPr>
      <w:rFonts w:ascii="Times" w:hAnsi="Times"/>
      <w:sz w:val="20"/>
      <w:szCs w:val="20"/>
    </w:rPr>
  </w:style>
  <w:style w:type="character" w:customStyle="1" w:styleId="Heading5Char">
    <w:name w:val="Heading 5 Char"/>
    <w:basedOn w:val="DefaultParagraphFont"/>
    <w:link w:val="Heading5"/>
    <w:uiPriority w:val="9"/>
    <w:rsid w:val="00282F2F"/>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rsid w:val="00282F2F"/>
    <w:rPr>
      <w:rFonts w:asciiTheme="majorHAnsi" w:eastAsiaTheme="majorEastAsia" w:hAnsiTheme="majorHAnsi" w:cstheme="majorBidi"/>
      <w:i/>
      <w:iCs/>
      <w:color w:val="244061" w:themeColor="accent1" w:themeShade="80"/>
    </w:rPr>
  </w:style>
  <w:style w:type="paragraph" w:styleId="Title">
    <w:name w:val="Title"/>
    <w:basedOn w:val="Normal"/>
    <w:link w:val="TitleChar"/>
    <w:qFormat/>
    <w:rsid w:val="00282F2F"/>
    <w:pPr>
      <w:spacing w:beforeLines="1" w:afterLines="1"/>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82F2F"/>
    <w:rPr>
      <w:rFonts w:ascii="Arial" w:eastAsia="Times New Roman" w:hAnsi="Arial" w:cs="Arial"/>
      <w:b/>
      <w:bCs/>
      <w:kern w:val="28"/>
      <w:sz w:val="32"/>
      <w:szCs w:val="32"/>
    </w:rPr>
  </w:style>
  <w:style w:type="paragraph" w:styleId="BodyText">
    <w:name w:val="Body Text"/>
    <w:basedOn w:val="Normal"/>
    <w:link w:val="BodyTextChar"/>
    <w:rsid w:val="00282F2F"/>
    <w:pPr>
      <w:spacing w:beforeLines="1" w:afterLines="1"/>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82F2F"/>
    <w:rPr>
      <w:rFonts w:ascii="Times New Roman" w:eastAsia="Times New Roman" w:hAnsi="Times New Roman" w:cs="Times New Roman"/>
      <w:sz w:val="20"/>
      <w:szCs w:val="20"/>
    </w:rPr>
  </w:style>
  <w:style w:type="paragraph" w:styleId="Subtitle">
    <w:name w:val="Subtitle"/>
    <w:basedOn w:val="Normal"/>
    <w:link w:val="SubtitleChar"/>
    <w:qFormat/>
    <w:rsid w:val="00282F2F"/>
    <w:pPr>
      <w:spacing w:beforeLines="1" w:afterLines="1"/>
      <w:jc w:val="center"/>
      <w:outlineLvl w:val="1"/>
    </w:pPr>
    <w:rPr>
      <w:rFonts w:ascii="Arial" w:eastAsia="Times New Roman" w:hAnsi="Arial" w:cs="Arial"/>
      <w:sz w:val="20"/>
      <w:szCs w:val="20"/>
    </w:rPr>
  </w:style>
  <w:style w:type="character" w:customStyle="1" w:styleId="SubtitleChar">
    <w:name w:val="Subtitle Char"/>
    <w:basedOn w:val="DefaultParagraphFont"/>
    <w:link w:val="Subtitle"/>
    <w:rsid w:val="00282F2F"/>
    <w:rPr>
      <w:rFonts w:ascii="Arial" w:eastAsia="Times New Roman" w:hAnsi="Arial" w:cs="Arial"/>
      <w:sz w:val="20"/>
      <w:szCs w:val="20"/>
    </w:rPr>
  </w:style>
  <w:style w:type="paragraph" w:styleId="FootnoteText">
    <w:name w:val="footnote text"/>
    <w:basedOn w:val="Normal"/>
    <w:link w:val="FootnoteTextChar"/>
    <w:semiHidden/>
    <w:rsid w:val="00282F2F"/>
    <w:pPr>
      <w:spacing w:beforeLines="1" w:afterLines="1"/>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82F2F"/>
    <w:rPr>
      <w:rFonts w:ascii="Times New Roman" w:eastAsia="Times New Roman" w:hAnsi="Times New Roman" w:cs="Times New Roman"/>
      <w:sz w:val="20"/>
      <w:szCs w:val="20"/>
    </w:rPr>
  </w:style>
  <w:style w:type="character" w:styleId="FootnoteReference">
    <w:name w:val="footnote reference"/>
    <w:basedOn w:val="DefaultParagraphFont"/>
    <w:semiHidden/>
    <w:rsid w:val="00282F2F"/>
    <w:rPr>
      <w:vertAlign w:val="superscript"/>
    </w:rPr>
  </w:style>
  <w:style w:type="paragraph" w:styleId="Header">
    <w:name w:val="header"/>
    <w:basedOn w:val="Normal"/>
    <w:link w:val="HeaderChar"/>
    <w:uiPriority w:val="99"/>
    <w:rsid w:val="00282F2F"/>
    <w:pPr>
      <w:tabs>
        <w:tab w:val="center" w:pos="4320"/>
        <w:tab w:val="right" w:pos="8640"/>
      </w:tabs>
      <w:spacing w:beforeLines="1" w:afterLines="1"/>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282F2F"/>
    <w:rPr>
      <w:rFonts w:ascii="Times New Roman" w:eastAsia="Times New Roman" w:hAnsi="Times New Roman" w:cs="Times New Roman"/>
      <w:sz w:val="20"/>
      <w:szCs w:val="20"/>
    </w:rPr>
  </w:style>
  <w:style w:type="paragraph" w:styleId="Footer">
    <w:name w:val="footer"/>
    <w:basedOn w:val="Normal"/>
    <w:link w:val="FooterChar"/>
    <w:rsid w:val="00282F2F"/>
    <w:pPr>
      <w:tabs>
        <w:tab w:val="center" w:pos="4320"/>
        <w:tab w:val="right" w:pos="8640"/>
      </w:tabs>
      <w:spacing w:beforeLines="1" w:afterLines="1"/>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82F2F"/>
    <w:rPr>
      <w:rFonts w:ascii="Times New Roman" w:eastAsia="Times New Roman" w:hAnsi="Times New Roman" w:cs="Times New Roman"/>
      <w:sz w:val="20"/>
      <w:szCs w:val="20"/>
    </w:rPr>
  </w:style>
  <w:style w:type="paragraph" w:styleId="BalloonText">
    <w:name w:val="Balloon Text"/>
    <w:basedOn w:val="Normal"/>
    <w:link w:val="BalloonTextChar"/>
    <w:semiHidden/>
    <w:rsid w:val="00282F2F"/>
    <w:pPr>
      <w:spacing w:beforeLines="1" w:afterLines="1"/>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82F2F"/>
    <w:rPr>
      <w:rFonts w:ascii="Tahoma" w:eastAsia="Times New Roman" w:hAnsi="Tahoma" w:cs="Tahoma"/>
      <w:sz w:val="16"/>
      <w:szCs w:val="16"/>
    </w:rPr>
  </w:style>
  <w:style w:type="paragraph" w:customStyle="1" w:styleId="ProfileInfo">
    <w:name w:val="ProfileInfo"/>
    <w:basedOn w:val="Normal"/>
    <w:next w:val="Normal"/>
    <w:link w:val="ProfileInfoChar"/>
    <w:rsid w:val="00282F2F"/>
    <w:pPr>
      <w:spacing w:beforeLines="1" w:afterLines="1"/>
    </w:pPr>
    <w:rPr>
      <w:rFonts w:ascii="Times New Roman" w:eastAsia="Times New Roman" w:hAnsi="Times New Roman" w:cs="Times New Roman"/>
      <w:sz w:val="16"/>
      <w:szCs w:val="20"/>
    </w:rPr>
  </w:style>
  <w:style w:type="character" w:customStyle="1" w:styleId="ProfileInfoChar">
    <w:name w:val="ProfileInfo Char"/>
    <w:basedOn w:val="DefaultParagraphFont"/>
    <w:link w:val="ProfileInfo"/>
    <w:rsid w:val="00282F2F"/>
    <w:rPr>
      <w:rFonts w:ascii="Times New Roman" w:eastAsia="Times New Roman" w:hAnsi="Times New Roman" w:cs="Times New Roman"/>
      <w:sz w:val="16"/>
      <w:szCs w:val="20"/>
    </w:rPr>
  </w:style>
  <w:style w:type="paragraph" w:customStyle="1" w:styleId="Header-Left">
    <w:name w:val="Header-Left"/>
    <w:basedOn w:val="Normal"/>
    <w:rsid w:val="00282F2F"/>
    <w:pPr>
      <w:spacing w:beforeLines="1" w:afterLines="1"/>
      <w:ind w:left="216"/>
    </w:pPr>
    <w:rPr>
      <w:rFonts w:asciiTheme="majorHAnsi" w:eastAsiaTheme="majorEastAsia" w:hAnsiTheme="majorHAnsi" w:cstheme="majorBidi"/>
      <w:color w:val="1F497D" w:themeColor="text2"/>
      <w:sz w:val="40"/>
      <w:szCs w:val="22"/>
    </w:rPr>
  </w:style>
  <w:style w:type="paragraph" w:customStyle="1" w:styleId="Header-Right">
    <w:name w:val="Header-Right"/>
    <w:basedOn w:val="Normal"/>
    <w:rsid w:val="00282F2F"/>
    <w:pPr>
      <w:spacing w:beforeLines="1" w:afterLines="1" w:line="220" w:lineRule="atLeast"/>
      <w:ind w:left="216" w:right="216"/>
    </w:pPr>
    <w:rPr>
      <w:rFonts w:ascii="Times" w:hAnsi="Times"/>
      <w:color w:val="1F497D" w:themeColor="text2"/>
      <w:sz w:val="16"/>
      <w:szCs w:val="22"/>
    </w:rPr>
  </w:style>
  <w:style w:type="table" w:customStyle="1" w:styleId="OutsideTable-Header">
    <w:name w:val="Outside Table - Header"/>
    <w:basedOn w:val="TableNormal"/>
    <w:rsid w:val="00282F2F"/>
    <w:rPr>
      <w:sz w:val="22"/>
      <w:szCs w:val="22"/>
    </w:rPr>
    <w:tblPr>
      <w:tblInd w:w="0" w:type="dxa"/>
      <w:tblCellMar>
        <w:top w:w="72" w:type="dxa"/>
        <w:left w:w="72" w:type="dxa"/>
        <w:bottom w:w="72" w:type="dxa"/>
        <w:right w:w="72" w:type="dxa"/>
      </w:tblCellMar>
    </w:tblPr>
    <w:tcPr>
      <w:shd w:val="clear" w:color="auto" w:fill="4F81BD" w:themeFill="accent1"/>
    </w:tcPr>
  </w:style>
  <w:style w:type="paragraph" w:customStyle="1" w:styleId="NoSpaceBetween">
    <w:name w:val="No Space Between"/>
    <w:basedOn w:val="Normal"/>
    <w:rsid w:val="00282F2F"/>
    <w:pPr>
      <w:spacing w:beforeLines="1" w:afterLines="1" w:line="14" w:lineRule="exact"/>
    </w:pPr>
    <w:rPr>
      <w:rFonts w:ascii="Times" w:hAnsi="Times"/>
      <w:color w:val="404040" w:themeColor="text1" w:themeTint="BF"/>
      <w:sz w:val="2"/>
      <w:szCs w:val="22"/>
    </w:rPr>
  </w:style>
  <w:style w:type="table" w:customStyle="1" w:styleId="CenterTable-Header">
    <w:name w:val="Center Table - Header"/>
    <w:basedOn w:val="TableNormal"/>
    <w:rsid w:val="00282F2F"/>
    <w:rPr>
      <w:sz w:val="22"/>
      <w:szCs w:val="22"/>
    </w:rPr>
    <w:tblPr>
      <w:tblInd w:w="0" w:type="dxa"/>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TableNormal"/>
    <w:rsid w:val="00282F2F"/>
    <w:rPr>
      <w:sz w:val="22"/>
      <w:szCs w:val="22"/>
    </w:rPr>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character" w:styleId="Hyperlink">
    <w:name w:val="Hyperlink"/>
    <w:basedOn w:val="DefaultParagraphFont"/>
    <w:uiPriority w:val="99"/>
    <w:rsid w:val="00282F2F"/>
    <w:rPr>
      <w:color w:val="0000FF"/>
      <w:u w:val="single"/>
    </w:rPr>
  </w:style>
  <w:style w:type="character" w:styleId="FollowedHyperlink">
    <w:name w:val="FollowedHyperlink"/>
    <w:basedOn w:val="DefaultParagraphFont"/>
    <w:uiPriority w:val="99"/>
    <w:rsid w:val="00282F2F"/>
    <w:rPr>
      <w:color w:val="0000FF"/>
      <w:u w:val="single"/>
    </w:rPr>
  </w:style>
  <w:style w:type="character" w:customStyle="1" w:styleId="Heading1Char">
    <w:name w:val="Heading 1 Char"/>
    <w:basedOn w:val="DefaultParagraphFont"/>
    <w:link w:val="Heading1"/>
    <w:uiPriority w:val="9"/>
    <w:rsid w:val="00AF4562"/>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AF4562"/>
    <w:rPr>
      <w:rFonts w:ascii="Times" w:hAnsi="Times"/>
      <w:b/>
      <w:szCs w:val="20"/>
    </w:rPr>
  </w:style>
  <w:style w:type="paragraph" w:styleId="z-TopofForm">
    <w:name w:val="HTML Top of Form"/>
    <w:basedOn w:val="Normal"/>
    <w:next w:val="Normal"/>
    <w:link w:val="z-TopofFormChar"/>
    <w:hidden/>
    <w:uiPriority w:val="99"/>
    <w:semiHidden/>
    <w:unhideWhenUsed/>
    <w:rsid w:val="00AF4562"/>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F4562"/>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AF4562"/>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F4562"/>
    <w:rPr>
      <w:rFonts w:ascii="Arial" w:hAnsi="Arial"/>
      <w:vanish/>
      <w:sz w:val="16"/>
      <w:szCs w:val="16"/>
    </w:rPr>
  </w:style>
  <w:style w:type="character" w:customStyle="1" w:styleId="drugsectionlink">
    <w:name w:val="drug_section_link"/>
    <w:basedOn w:val="DefaultParagraphFont"/>
    <w:rsid w:val="00AF4562"/>
  </w:style>
  <w:style w:type="character" w:customStyle="1" w:styleId="drugsuffix">
    <w:name w:val="drug_suffix"/>
    <w:basedOn w:val="DefaultParagraphFont"/>
    <w:rsid w:val="00AF4562"/>
  </w:style>
  <w:style w:type="character" w:customStyle="1" w:styleId="drugbrandname">
    <w:name w:val="drugbrandname"/>
    <w:basedOn w:val="DefaultParagraphFont"/>
    <w:rsid w:val="00AF4562"/>
  </w:style>
  <w:style w:type="character" w:customStyle="1" w:styleId="brandnamelabel">
    <w:name w:val="brandnamelabel"/>
    <w:basedOn w:val="DefaultParagraphFont"/>
    <w:rsid w:val="00AF4562"/>
  </w:style>
  <w:style w:type="character" w:customStyle="1" w:styleId="drug-classes">
    <w:name w:val="drug-classes"/>
    <w:basedOn w:val="DefaultParagraphFont"/>
    <w:rsid w:val="00AF4562"/>
  </w:style>
  <w:style w:type="character" w:styleId="Strong">
    <w:name w:val="Strong"/>
    <w:basedOn w:val="DefaultParagraphFont"/>
    <w:uiPriority w:val="22"/>
    <w:rsid w:val="00AF4562"/>
    <w:rPr>
      <w:b/>
    </w:rPr>
  </w:style>
  <w:style w:type="character" w:customStyle="1" w:styleId="header1">
    <w:name w:val="header1"/>
    <w:basedOn w:val="DefaultParagraphFont"/>
    <w:rsid w:val="00AF4562"/>
  </w:style>
  <w:style w:type="character" w:customStyle="1" w:styleId="subheading">
    <w:name w:val="subheading"/>
    <w:basedOn w:val="DefaultParagraphFont"/>
    <w:rsid w:val="00AF4562"/>
  </w:style>
  <w:style w:type="character" w:customStyle="1" w:styleId="text-transform-none">
    <w:name w:val="text-transform-none"/>
    <w:basedOn w:val="DefaultParagraphFont"/>
    <w:rsid w:val="00AF4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2599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75">
          <w:marLeft w:val="0"/>
          <w:marRight w:val="0"/>
          <w:marTop w:val="0"/>
          <w:marBottom w:val="0"/>
          <w:divBdr>
            <w:top w:val="none" w:sz="0" w:space="0" w:color="auto"/>
            <w:left w:val="none" w:sz="0" w:space="0" w:color="auto"/>
            <w:bottom w:val="none" w:sz="0" w:space="0" w:color="auto"/>
            <w:right w:val="none" w:sz="0" w:space="0" w:color="auto"/>
          </w:divBdr>
          <w:divsChild>
            <w:div w:id="307713282">
              <w:marLeft w:val="0"/>
              <w:marRight w:val="0"/>
              <w:marTop w:val="0"/>
              <w:marBottom w:val="0"/>
              <w:divBdr>
                <w:top w:val="none" w:sz="0" w:space="0" w:color="auto"/>
                <w:left w:val="none" w:sz="0" w:space="0" w:color="auto"/>
                <w:bottom w:val="none" w:sz="0" w:space="0" w:color="auto"/>
                <w:right w:val="none" w:sz="0" w:space="0" w:color="auto"/>
              </w:divBdr>
            </w:div>
            <w:div w:id="1835103293">
              <w:marLeft w:val="0"/>
              <w:marRight w:val="0"/>
              <w:marTop w:val="0"/>
              <w:marBottom w:val="0"/>
              <w:divBdr>
                <w:top w:val="none" w:sz="0" w:space="0" w:color="auto"/>
                <w:left w:val="none" w:sz="0" w:space="0" w:color="auto"/>
                <w:bottom w:val="none" w:sz="0" w:space="0" w:color="auto"/>
                <w:right w:val="none" w:sz="0" w:space="0" w:color="auto"/>
              </w:divBdr>
              <w:divsChild>
                <w:div w:id="1674331270">
                  <w:marLeft w:val="0"/>
                  <w:marRight w:val="0"/>
                  <w:marTop w:val="0"/>
                  <w:marBottom w:val="0"/>
                  <w:divBdr>
                    <w:top w:val="none" w:sz="0" w:space="0" w:color="auto"/>
                    <w:left w:val="none" w:sz="0" w:space="0" w:color="auto"/>
                    <w:bottom w:val="none" w:sz="0" w:space="0" w:color="auto"/>
                    <w:right w:val="none" w:sz="0" w:space="0" w:color="auto"/>
                  </w:divBdr>
                </w:div>
              </w:divsChild>
            </w:div>
            <w:div w:id="1781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1209">
      <w:bodyDiv w:val="1"/>
      <w:marLeft w:val="0"/>
      <w:marRight w:val="0"/>
      <w:marTop w:val="0"/>
      <w:marBottom w:val="0"/>
      <w:divBdr>
        <w:top w:val="none" w:sz="0" w:space="0" w:color="auto"/>
        <w:left w:val="none" w:sz="0" w:space="0" w:color="auto"/>
        <w:bottom w:val="none" w:sz="0" w:space="0" w:color="auto"/>
        <w:right w:val="none" w:sz="0" w:space="0" w:color="auto"/>
      </w:divBdr>
      <w:divsChild>
        <w:div w:id="897325617">
          <w:marLeft w:val="0"/>
          <w:marRight w:val="0"/>
          <w:marTop w:val="0"/>
          <w:marBottom w:val="0"/>
          <w:divBdr>
            <w:top w:val="none" w:sz="0" w:space="0" w:color="auto"/>
            <w:left w:val="none" w:sz="0" w:space="0" w:color="auto"/>
            <w:bottom w:val="none" w:sz="0" w:space="0" w:color="auto"/>
            <w:right w:val="none" w:sz="0" w:space="0" w:color="auto"/>
          </w:divBdr>
          <w:divsChild>
            <w:div w:id="209801710">
              <w:marLeft w:val="0"/>
              <w:marRight w:val="0"/>
              <w:marTop w:val="0"/>
              <w:marBottom w:val="0"/>
              <w:divBdr>
                <w:top w:val="none" w:sz="0" w:space="0" w:color="auto"/>
                <w:left w:val="none" w:sz="0" w:space="0" w:color="auto"/>
                <w:bottom w:val="none" w:sz="0" w:space="0" w:color="auto"/>
                <w:right w:val="none" w:sz="0" w:space="0" w:color="auto"/>
              </w:divBdr>
              <w:divsChild>
                <w:div w:id="622537198">
                  <w:marLeft w:val="0"/>
                  <w:marRight w:val="0"/>
                  <w:marTop w:val="0"/>
                  <w:marBottom w:val="0"/>
                  <w:divBdr>
                    <w:top w:val="none" w:sz="0" w:space="0" w:color="auto"/>
                    <w:left w:val="none" w:sz="0" w:space="0" w:color="auto"/>
                    <w:bottom w:val="none" w:sz="0" w:space="0" w:color="auto"/>
                    <w:right w:val="none" w:sz="0" w:space="0" w:color="auto"/>
                  </w:divBdr>
                </w:div>
                <w:div w:id="860245681">
                  <w:marLeft w:val="0"/>
                  <w:marRight w:val="0"/>
                  <w:marTop w:val="0"/>
                  <w:marBottom w:val="0"/>
                  <w:divBdr>
                    <w:top w:val="none" w:sz="0" w:space="0" w:color="auto"/>
                    <w:left w:val="none" w:sz="0" w:space="0" w:color="auto"/>
                    <w:bottom w:val="none" w:sz="0" w:space="0" w:color="auto"/>
                    <w:right w:val="none" w:sz="0" w:space="0" w:color="auto"/>
                  </w:divBdr>
                  <w:divsChild>
                    <w:div w:id="1343051281">
                      <w:marLeft w:val="0"/>
                      <w:marRight w:val="0"/>
                      <w:marTop w:val="0"/>
                      <w:marBottom w:val="0"/>
                      <w:divBdr>
                        <w:top w:val="none" w:sz="0" w:space="0" w:color="auto"/>
                        <w:left w:val="none" w:sz="0" w:space="0" w:color="auto"/>
                        <w:bottom w:val="none" w:sz="0" w:space="0" w:color="auto"/>
                        <w:right w:val="none" w:sz="0" w:space="0" w:color="auto"/>
                      </w:divBdr>
                      <w:divsChild>
                        <w:div w:id="758869615">
                          <w:marLeft w:val="0"/>
                          <w:marRight w:val="0"/>
                          <w:marTop w:val="0"/>
                          <w:marBottom w:val="0"/>
                          <w:divBdr>
                            <w:top w:val="none" w:sz="0" w:space="0" w:color="auto"/>
                            <w:left w:val="none" w:sz="0" w:space="0" w:color="auto"/>
                            <w:bottom w:val="none" w:sz="0" w:space="0" w:color="auto"/>
                            <w:right w:val="none" w:sz="0" w:space="0" w:color="auto"/>
                          </w:divBdr>
                        </w:div>
                      </w:divsChild>
                    </w:div>
                    <w:div w:id="3205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3120">
          <w:marLeft w:val="0"/>
          <w:marRight w:val="0"/>
          <w:marTop w:val="0"/>
          <w:marBottom w:val="0"/>
          <w:divBdr>
            <w:top w:val="none" w:sz="0" w:space="0" w:color="auto"/>
            <w:left w:val="none" w:sz="0" w:space="0" w:color="auto"/>
            <w:bottom w:val="none" w:sz="0" w:space="0" w:color="auto"/>
            <w:right w:val="none" w:sz="0" w:space="0" w:color="auto"/>
          </w:divBdr>
          <w:divsChild>
            <w:div w:id="724987340">
              <w:marLeft w:val="0"/>
              <w:marRight w:val="0"/>
              <w:marTop w:val="0"/>
              <w:marBottom w:val="0"/>
              <w:divBdr>
                <w:top w:val="none" w:sz="0" w:space="0" w:color="auto"/>
                <w:left w:val="none" w:sz="0" w:space="0" w:color="auto"/>
                <w:bottom w:val="none" w:sz="0" w:space="0" w:color="auto"/>
                <w:right w:val="none" w:sz="0" w:space="0" w:color="auto"/>
              </w:divBdr>
              <w:divsChild>
                <w:div w:id="629751296">
                  <w:marLeft w:val="0"/>
                  <w:marRight w:val="0"/>
                  <w:marTop w:val="0"/>
                  <w:marBottom w:val="0"/>
                  <w:divBdr>
                    <w:top w:val="none" w:sz="0" w:space="0" w:color="auto"/>
                    <w:left w:val="none" w:sz="0" w:space="0" w:color="auto"/>
                    <w:bottom w:val="none" w:sz="0" w:space="0" w:color="auto"/>
                    <w:right w:val="none" w:sz="0" w:space="0" w:color="auto"/>
                  </w:divBdr>
                  <w:divsChild>
                    <w:div w:id="17122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569">
              <w:marLeft w:val="0"/>
              <w:marRight w:val="0"/>
              <w:marTop w:val="0"/>
              <w:marBottom w:val="0"/>
              <w:divBdr>
                <w:top w:val="none" w:sz="0" w:space="0" w:color="auto"/>
                <w:left w:val="none" w:sz="0" w:space="0" w:color="auto"/>
                <w:bottom w:val="none" w:sz="0" w:space="0" w:color="auto"/>
                <w:right w:val="none" w:sz="0" w:space="0" w:color="auto"/>
              </w:divBdr>
            </w:div>
            <w:div w:id="1744595560">
              <w:marLeft w:val="0"/>
              <w:marRight w:val="0"/>
              <w:marTop w:val="0"/>
              <w:marBottom w:val="0"/>
              <w:divBdr>
                <w:top w:val="none" w:sz="0" w:space="0" w:color="auto"/>
                <w:left w:val="none" w:sz="0" w:space="0" w:color="auto"/>
                <w:bottom w:val="none" w:sz="0" w:space="0" w:color="auto"/>
                <w:right w:val="none" w:sz="0" w:space="0" w:color="auto"/>
              </w:divBdr>
              <w:divsChild>
                <w:div w:id="924801773">
                  <w:marLeft w:val="0"/>
                  <w:marRight w:val="0"/>
                  <w:marTop w:val="0"/>
                  <w:marBottom w:val="0"/>
                  <w:divBdr>
                    <w:top w:val="none" w:sz="0" w:space="0" w:color="auto"/>
                    <w:left w:val="none" w:sz="0" w:space="0" w:color="auto"/>
                    <w:bottom w:val="none" w:sz="0" w:space="0" w:color="auto"/>
                    <w:right w:val="none" w:sz="0" w:space="0" w:color="auto"/>
                  </w:divBdr>
                  <w:divsChild>
                    <w:div w:id="51088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191">
          <w:marLeft w:val="0"/>
          <w:marRight w:val="0"/>
          <w:marTop w:val="0"/>
          <w:marBottom w:val="0"/>
          <w:divBdr>
            <w:top w:val="none" w:sz="0" w:space="0" w:color="auto"/>
            <w:left w:val="none" w:sz="0" w:space="0" w:color="auto"/>
            <w:bottom w:val="none" w:sz="0" w:space="0" w:color="auto"/>
            <w:right w:val="none" w:sz="0" w:space="0" w:color="auto"/>
          </w:divBdr>
          <w:divsChild>
            <w:div w:id="1003583701">
              <w:marLeft w:val="0"/>
              <w:marRight w:val="0"/>
              <w:marTop w:val="0"/>
              <w:marBottom w:val="0"/>
              <w:divBdr>
                <w:top w:val="none" w:sz="0" w:space="0" w:color="auto"/>
                <w:left w:val="none" w:sz="0" w:space="0" w:color="auto"/>
                <w:bottom w:val="none" w:sz="0" w:space="0" w:color="auto"/>
                <w:right w:val="none" w:sz="0" w:space="0" w:color="auto"/>
              </w:divBdr>
              <w:divsChild>
                <w:div w:id="348795919">
                  <w:marLeft w:val="0"/>
                  <w:marRight w:val="0"/>
                  <w:marTop w:val="0"/>
                  <w:marBottom w:val="0"/>
                  <w:divBdr>
                    <w:top w:val="none" w:sz="0" w:space="0" w:color="auto"/>
                    <w:left w:val="none" w:sz="0" w:space="0" w:color="auto"/>
                    <w:bottom w:val="none" w:sz="0" w:space="0" w:color="auto"/>
                    <w:right w:val="none" w:sz="0" w:space="0" w:color="auto"/>
                  </w:divBdr>
                </w:div>
              </w:divsChild>
            </w:div>
            <w:div w:id="2104449920">
              <w:marLeft w:val="0"/>
              <w:marRight w:val="0"/>
              <w:marTop w:val="0"/>
              <w:marBottom w:val="0"/>
              <w:divBdr>
                <w:top w:val="none" w:sz="0" w:space="0" w:color="auto"/>
                <w:left w:val="none" w:sz="0" w:space="0" w:color="auto"/>
                <w:bottom w:val="none" w:sz="0" w:space="0" w:color="auto"/>
                <w:right w:val="none" w:sz="0" w:space="0" w:color="auto"/>
              </w:divBdr>
              <w:divsChild>
                <w:div w:id="871310114">
                  <w:marLeft w:val="0"/>
                  <w:marRight w:val="0"/>
                  <w:marTop w:val="0"/>
                  <w:marBottom w:val="0"/>
                  <w:divBdr>
                    <w:top w:val="none" w:sz="0" w:space="0" w:color="auto"/>
                    <w:left w:val="none" w:sz="0" w:space="0" w:color="auto"/>
                    <w:bottom w:val="none" w:sz="0" w:space="0" w:color="auto"/>
                    <w:right w:val="none" w:sz="0" w:space="0" w:color="auto"/>
                  </w:divBdr>
                  <w:divsChild>
                    <w:div w:id="1034497563">
                      <w:marLeft w:val="0"/>
                      <w:marRight w:val="0"/>
                      <w:marTop w:val="0"/>
                      <w:marBottom w:val="0"/>
                      <w:divBdr>
                        <w:top w:val="none" w:sz="0" w:space="0" w:color="auto"/>
                        <w:left w:val="none" w:sz="0" w:space="0" w:color="auto"/>
                        <w:bottom w:val="none" w:sz="0" w:space="0" w:color="auto"/>
                        <w:right w:val="none" w:sz="0" w:space="0" w:color="auto"/>
                      </w:divBdr>
                      <w:divsChild>
                        <w:div w:id="2088770463">
                          <w:marLeft w:val="0"/>
                          <w:marRight w:val="0"/>
                          <w:marTop w:val="0"/>
                          <w:marBottom w:val="0"/>
                          <w:divBdr>
                            <w:top w:val="none" w:sz="0" w:space="0" w:color="auto"/>
                            <w:left w:val="none" w:sz="0" w:space="0" w:color="auto"/>
                            <w:bottom w:val="none" w:sz="0" w:space="0" w:color="auto"/>
                            <w:right w:val="none" w:sz="0" w:space="0" w:color="auto"/>
                          </w:divBdr>
                          <w:divsChild>
                            <w:div w:id="959921466">
                              <w:marLeft w:val="0"/>
                              <w:marRight w:val="0"/>
                              <w:marTop w:val="0"/>
                              <w:marBottom w:val="0"/>
                              <w:divBdr>
                                <w:top w:val="none" w:sz="0" w:space="0" w:color="auto"/>
                                <w:left w:val="none" w:sz="0" w:space="0" w:color="auto"/>
                                <w:bottom w:val="none" w:sz="0" w:space="0" w:color="auto"/>
                                <w:right w:val="none" w:sz="0" w:space="0" w:color="auto"/>
                              </w:divBdr>
                            </w:div>
                            <w:div w:id="1781293153">
                              <w:marLeft w:val="0"/>
                              <w:marRight w:val="0"/>
                              <w:marTop w:val="0"/>
                              <w:marBottom w:val="0"/>
                              <w:divBdr>
                                <w:top w:val="none" w:sz="0" w:space="0" w:color="auto"/>
                                <w:left w:val="none" w:sz="0" w:space="0" w:color="auto"/>
                                <w:bottom w:val="none" w:sz="0" w:space="0" w:color="auto"/>
                                <w:right w:val="none" w:sz="0" w:space="0" w:color="auto"/>
                              </w:divBdr>
                            </w:div>
                            <w:div w:id="484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508">
                      <w:marLeft w:val="0"/>
                      <w:marRight w:val="0"/>
                      <w:marTop w:val="0"/>
                      <w:marBottom w:val="0"/>
                      <w:divBdr>
                        <w:top w:val="none" w:sz="0" w:space="0" w:color="auto"/>
                        <w:left w:val="none" w:sz="0" w:space="0" w:color="auto"/>
                        <w:bottom w:val="none" w:sz="0" w:space="0" w:color="auto"/>
                        <w:right w:val="none" w:sz="0" w:space="0" w:color="auto"/>
                      </w:divBdr>
                      <w:divsChild>
                        <w:div w:id="1959530008">
                          <w:marLeft w:val="0"/>
                          <w:marRight w:val="0"/>
                          <w:marTop w:val="0"/>
                          <w:marBottom w:val="0"/>
                          <w:divBdr>
                            <w:top w:val="none" w:sz="0" w:space="0" w:color="auto"/>
                            <w:left w:val="none" w:sz="0" w:space="0" w:color="auto"/>
                            <w:bottom w:val="none" w:sz="0" w:space="0" w:color="auto"/>
                            <w:right w:val="none" w:sz="0" w:space="0" w:color="auto"/>
                          </w:divBdr>
                          <w:divsChild>
                            <w:div w:id="1251935362">
                              <w:marLeft w:val="0"/>
                              <w:marRight w:val="0"/>
                              <w:marTop w:val="0"/>
                              <w:marBottom w:val="0"/>
                              <w:divBdr>
                                <w:top w:val="none" w:sz="0" w:space="0" w:color="auto"/>
                                <w:left w:val="none" w:sz="0" w:space="0" w:color="auto"/>
                                <w:bottom w:val="none" w:sz="0" w:space="0" w:color="auto"/>
                                <w:right w:val="none" w:sz="0" w:space="0" w:color="auto"/>
                              </w:divBdr>
                              <w:divsChild>
                                <w:div w:id="1190535232">
                                  <w:marLeft w:val="0"/>
                                  <w:marRight w:val="0"/>
                                  <w:marTop w:val="0"/>
                                  <w:marBottom w:val="0"/>
                                  <w:divBdr>
                                    <w:top w:val="none" w:sz="0" w:space="0" w:color="auto"/>
                                    <w:left w:val="none" w:sz="0" w:space="0" w:color="auto"/>
                                    <w:bottom w:val="none" w:sz="0" w:space="0" w:color="auto"/>
                                    <w:right w:val="none" w:sz="0" w:space="0" w:color="auto"/>
                                  </w:divBdr>
                                  <w:divsChild>
                                    <w:div w:id="124930697">
                                      <w:marLeft w:val="0"/>
                                      <w:marRight w:val="0"/>
                                      <w:marTop w:val="0"/>
                                      <w:marBottom w:val="0"/>
                                      <w:divBdr>
                                        <w:top w:val="none" w:sz="0" w:space="0" w:color="auto"/>
                                        <w:left w:val="none" w:sz="0" w:space="0" w:color="auto"/>
                                        <w:bottom w:val="none" w:sz="0" w:space="0" w:color="auto"/>
                                        <w:right w:val="none" w:sz="0" w:space="0" w:color="auto"/>
                                      </w:divBdr>
                                      <w:divsChild>
                                        <w:div w:id="475491887">
                                          <w:marLeft w:val="0"/>
                                          <w:marRight w:val="0"/>
                                          <w:marTop w:val="0"/>
                                          <w:marBottom w:val="0"/>
                                          <w:divBdr>
                                            <w:top w:val="none" w:sz="0" w:space="0" w:color="auto"/>
                                            <w:left w:val="none" w:sz="0" w:space="0" w:color="auto"/>
                                            <w:bottom w:val="none" w:sz="0" w:space="0" w:color="auto"/>
                                            <w:right w:val="none" w:sz="0" w:space="0" w:color="auto"/>
                                          </w:divBdr>
                                          <w:divsChild>
                                            <w:div w:id="1393308853">
                                              <w:marLeft w:val="0"/>
                                              <w:marRight w:val="0"/>
                                              <w:marTop w:val="0"/>
                                              <w:marBottom w:val="0"/>
                                              <w:divBdr>
                                                <w:top w:val="none" w:sz="0" w:space="0" w:color="auto"/>
                                                <w:left w:val="none" w:sz="0" w:space="0" w:color="auto"/>
                                                <w:bottom w:val="none" w:sz="0" w:space="0" w:color="auto"/>
                                                <w:right w:val="none" w:sz="0" w:space="0" w:color="auto"/>
                                              </w:divBdr>
                                              <w:divsChild>
                                                <w:div w:id="1498183207">
                                                  <w:marLeft w:val="0"/>
                                                  <w:marRight w:val="0"/>
                                                  <w:marTop w:val="0"/>
                                                  <w:marBottom w:val="0"/>
                                                  <w:divBdr>
                                                    <w:top w:val="none" w:sz="0" w:space="0" w:color="auto"/>
                                                    <w:left w:val="none" w:sz="0" w:space="0" w:color="auto"/>
                                                    <w:bottom w:val="none" w:sz="0" w:space="0" w:color="auto"/>
                                                    <w:right w:val="none" w:sz="0" w:space="0" w:color="auto"/>
                                                  </w:divBdr>
                                                </w:div>
                                                <w:div w:id="1953786032">
                                                  <w:marLeft w:val="0"/>
                                                  <w:marRight w:val="0"/>
                                                  <w:marTop w:val="0"/>
                                                  <w:marBottom w:val="0"/>
                                                  <w:divBdr>
                                                    <w:top w:val="none" w:sz="0" w:space="0" w:color="auto"/>
                                                    <w:left w:val="none" w:sz="0" w:space="0" w:color="auto"/>
                                                    <w:bottom w:val="none" w:sz="0" w:space="0" w:color="auto"/>
                                                    <w:right w:val="none" w:sz="0" w:space="0" w:color="auto"/>
                                                  </w:divBdr>
                                                </w:div>
                                              </w:divsChild>
                                            </w:div>
                                            <w:div w:id="250630417">
                                              <w:marLeft w:val="0"/>
                                              <w:marRight w:val="0"/>
                                              <w:marTop w:val="0"/>
                                              <w:marBottom w:val="0"/>
                                              <w:divBdr>
                                                <w:top w:val="none" w:sz="0" w:space="0" w:color="auto"/>
                                                <w:left w:val="none" w:sz="0" w:space="0" w:color="auto"/>
                                                <w:bottom w:val="none" w:sz="0" w:space="0" w:color="auto"/>
                                                <w:right w:val="none" w:sz="0" w:space="0" w:color="auto"/>
                                              </w:divBdr>
                                              <w:divsChild>
                                                <w:div w:id="4029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9243">
                                          <w:marLeft w:val="0"/>
                                          <w:marRight w:val="0"/>
                                          <w:marTop w:val="0"/>
                                          <w:marBottom w:val="0"/>
                                          <w:divBdr>
                                            <w:top w:val="none" w:sz="0" w:space="0" w:color="auto"/>
                                            <w:left w:val="none" w:sz="0" w:space="0" w:color="auto"/>
                                            <w:bottom w:val="none" w:sz="0" w:space="0" w:color="auto"/>
                                            <w:right w:val="none" w:sz="0" w:space="0" w:color="auto"/>
                                          </w:divBdr>
                                        </w:div>
                                      </w:divsChild>
                                    </w:div>
                                    <w:div w:id="1784612362">
                                      <w:marLeft w:val="0"/>
                                      <w:marRight w:val="0"/>
                                      <w:marTop w:val="0"/>
                                      <w:marBottom w:val="0"/>
                                      <w:divBdr>
                                        <w:top w:val="none" w:sz="0" w:space="0" w:color="auto"/>
                                        <w:left w:val="none" w:sz="0" w:space="0" w:color="auto"/>
                                        <w:bottom w:val="none" w:sz="0" w:space="0" w:color="auto"/>
                                        <w:right w:val="none" w:sz="0" w:space="0" w:color="auto"/>
                                      </w:divBdr>
                                      <w:divsChild>
                                        <w:div w:id="1729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3672">
                              <w:marLeft w:val="0"/>
                              <w:marRight w:val="0"/>
                              <w:marTop w:val="0"/>
                              <w:marBottom w:val="0"/>
                              <w:divBdr>
                                <w:top w:val="none" w:sz="0" w:space="0" w:color="auto"/>
                                <w:left w:val="none" w:sz="0" w:space="0" w:color="auto"/>
                                <w:bottom w:val="none" w:sz="0" w:space="0" w:color="auto"/>
                                <w:right w:val="none" w:sz="0" w:space="0" w:color="auto"/>
                              </w:divBdr>
                              <w:divsChild>
                                <w:div w:id="2137678537">
                                  <w:marLeft w:val="0"/>
                                  <w:marRight w:val="0"/>
                                  <w:marTop w:val="0"/>
                                  <w:marBottom w:val="0"/>
                                  <w:divBdr>
                                    <w:top w:val="none" w:sz="0" w:space="0" w:color="auto"/>
                                    <w:left w:val="none" w:sz="0" w:space="0" w:color="auto"/>
                                    <w:bottom w:val="none" w:sz="0" w:space="0" w:color="auto"/>
                                    <w:right w:val="none" w:sz="0" w:space="0" w:color="auto"/>
                                  </w:divBdr>
                                  <w:divsChild>
                                    <w:div w:id="836917511">
                                      <w:marLeft w:val="0"/>
                                      <w:marRight w:val="0"/>
                                      <w:marTop w:val="0"/>
                                      <w:marBottom w:val="0"/>
                                      <w:divBdr>
                                        <w:top w:val="none" w:sz="0" w:space="0" w:color="auto"/>
                                        <w:left w:val="none" w:sz="0" w:space="0" w:color="auto"/>
                                        <w:bottom w:val="none" w:sz="0" w:space="0" w:color="auto"/>
                                        <w:right w:val="none" w:sz="0" w:space="0" w:color="auto"/>
                                      </w:divBdr>
                                      <w:divsChild>
                                        <w:div w:id="895773790">
                                          <w:marLeft w:val="0"/>
                                          <w:marRight w:val="0"/>
                                          <w:marTop w:val="0"/>
                                          <w:marBottom w:val="0"/>
                                          <w:divBdr>
                                            <w:top w:val="none" w:sz="0" w:space="0" w:color="auto"/>
                                            <w:left w:val="none" w:sz="0" w:space="0" w:color="auto"/>
                                            <w:bottom w:val="none" w:sz="0" w:space="0" w:color="auto"/>
                                            <w:right w:val="none" w:sz="0" w:space="0" w:color="auto"/>
                                          </w:divBdr>
                                          <w:divsChild>
                                            <w:div w:id="1420297365">
                                              <w:marLeft w:val="0"/>
                                              <w:marRight w:val="0"/>
                                              <w:marTop w:val="0"/>
                                              <w:marBottom w:val="0"/>
                                              <w:divBdr>
                                                <w:top w:val="none" w:sz="0" w:space="0" w:color="auto"/>
                                                <w:left w:val="none" w:sz="0" w:space="0" w:color="auto"/>
                                                <w:bottom w:val="none" w:sz="0" w:space="0" w:color="auto"/>
                                                <w:right w:val="none" w:sz="0" w:space="0" w:color="auto"/>
                                              </w:divBdr>
                                              <w:divsChild>
                                                <w:div w:id="152376039">
                                                  <w:marLeft w:val="0"/>
                                                  <w:marRight w:val="0"/>
                                                  <w:marTop w:val="0"/>
                                                  <w:marBottom w:val="0"/>
                                                  <w:divBdr>
                                                    <w:top w:val="none" w:sz="0" w:space="0" w:color="auto"/>
                                                    <w:left w:val="none" w:sz="0" w:space="0" w:color="auto"/>
                                                    <w:bottom w:val="none" w:sz="0" w:space="0" w:color="auto"/>
                                                    <w:right w:val="none" w:sz="0" w:space="0" w:color="auto"/>
                                                  </w:divBdr>
                                                </w:div>
                                                <w:div w:id="895553579">
                                                  <w:marLeft w:val="0"/>
                                                  <w:marRight w:val="0"/>
                                                  <w:marTop w:val="0"/>
                                                  <w:marBottom w:val="0"/>
                                                  <w:divBdr>
                                                    <w:top w:val="none" w:sz="0" w:space="0" w:color="auto"/>
                                                    <w:left w:val="none" w:sz="0" w:space="0" w:color="auto"/>
                                                    <w:bottom w:val="none" w:sz="0" w:space="0" w:color="auto"/>
                                                    <w:right w:val="none" w:sz="0" w:space="0" w:color="auto"/>
                                                  </w:divBdr>
                                                  <w:divsChild>
                                                    <w:div w:id="6714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826">
                                              <w:marLeft w:val="0"/>
                                              <w:marRight w:val="0"/>
                                              <w:marTop w:val="0"/>
                                              <w:marBottom w:val="0"/>
                                              <w:divBdr>
                                                <w:top w:val="none" w:sz="0" w:space="0" w:color="auto"/>
                                                <w:left w:val="none" w:sz="0" w:space="0" w:color="auto"/>
                                                <w:bottom w:val="none" w:sz="0" w:space="0" w:color="auto"/>
                                                <w:right w:val="none" w:sz="0" w:space="0" w:color="auto"/>
                                              </w:divBdr>
                                            </w:div>
                                          </w:divsChild>
                                        </w:div>
                                        <w:div w:id="497036431">
                                          <w:marLeft w:val="0"/>
                                          <w:marRight w:val="0"/>
                                          <w:marTop w:val="0"/>
                                          <w:marBottom w:val="0"/>
                                          <w:divBdr>
                                            <w:top w:val="none" w:sz="0" w:space="0" w:color="auto"/>
                                            <w:left w:val="none" w:sz="0" w:space="0" w:color="auto"/>
                                            <w:bottom w:val="none" w:sz="0" w:space="0" w:color="auto"/>
                                            <w:right w:val="none" w:sz="0" w:space="0" w:color="auto"/>
                                          </w:divBdr>
                                        </w:div>
                                        <w:div w:id="1614170230">
                                          <w:marLeft w:val="0"/>
                                          <w:marRight w:val="0"/>
                                          <w:marTop w:val="0"/>
                                          <w:marBottom w:val="0"/>
                                          <w:divBdr>
                                            <w:top w:val="none" w:sz="0" w:space="0" w:color="auto"/>
                                            <w:left w:val="none" w:sz="0" w:space="0" w:color="auto"/>
                                            <w:bottom w:val="none" w:sz="0" w:space="0" w:color="auto"/>
                                            <w:right w:val="none" w:sz="0" w:space="0" w:color="auto"/>
                                          </w:divBdr>
                                        </w:div>
                                        <w:div w:id="95715071">
                                          <w:marLeft w:val="0"/>
                                          <w:marRight w:val="0"/>
                                          <w:marTop w:val="0"/>
                                          <w:marBottom w:val="0"/>
                                          <w:divBdr>
                                            <w:top w:val="none" w:sz="0" w:space="0" w:color="auto"/>
                                            <w:left w:val="none" w:sz="0" w:space="0" w:color="auto"/>
                                            <w:bottom w:val="none" w:sz="0" w:space="0" w:color="auto"/>
                                            <w:right w:val="none" w:sz="0" w:space="0" w:color="auto"/>
                                          </w:divBdr>
                                        </w:div>
                                        <w:div w:id="427578929">
                                          <w:marLeft w:val="0"/>
                                          <w:marRight w:val="0"/>
                                          <w:marTop w:val="0"/>
                                          <w:marBottom w:val="0"/>
                                          <w:divBdr>
                                            <w:top w:val="none" w:sz="0" w:space="0" w:color="auto"/>
                                            <w:left w:val="none" w:sz="0" w:space="0" w:color="auto"/>
                                            <w:bottom w:val="none" w:sz="0" w:space="0" w:color="auto"/>
                                            <w:right w:val="none" w:sz="0" w:space="0" w:color="auto"/>
                                          </w:divBdr>
                                        </w:div>
                                        <w:div w:id="561449886">
                                          <w:marLeft w:val="0"/>
                                          <w:marRight w:val="0"/>
                                          <w:marTop w:val="0"/>
                                          <w:marBottom w:val="0"/>
                                          <w:divBdr>
                                            <w:top w:val="none" w:sz="0" w:space="0" w:color="auto"/>
                                            <w:left w:val="none" w:sz="0" w:space="0" w:color="auto"/>
                                            <w:bottom w:val="none" w:sz="0" w:space="0" w:color="auto"/>
                                            <w:right w:val="none" w:sz="0" w:space="0" w:color="auto"/>
                                          </w:divBdr>
                                          <w:divsChild>
                                            <w:div w:id="1068113362">
                                              <w:marLeft w:val="0"/>
                                              <w:marRight w:val="0"/>
                                              <w:marTop w:val="0"/>
                                              <w:marBottom w:val="0"/>
                                              <w:divBdr>
                                                <w:top w:val="none" w:sz="0" w:space="0" w:color="auto"/>
                                                <w:left w:val="none" w:sz="0" w:space="0" w:color="auto"/>
                                                <w:bottom w:val="none" w:sz="0" w:space="0" w:color="auto"/>
                                                <w:right w:val="none" w:sz="0" w:space="0" w:color="auto"/>
                                              </w:divBdr>
                                            </w:div>
                                            <w:div w:id="1378166501">
                                              <w:marLeft w:val="0"/>
                                              <w:marRight w:val="0"/>
                                              <w:marTop w:val="0"/>
                                              <w:marBottom w:val="0"/>
                                              <w:divBdr>
                                                <w:top w:val="none" w:sz="0" w:space="0" w:color="auto"/>
                                                <w:left w:val="none" w:sz="0" w:space="0" w:color="auto"/>
                                                <w:bottom w:val="none" w:sz="0" w:space="0" w:color="auto"/>
                                                <w:right w:val="none" w:sz="0" w:space="0" w:color="auto"/>
                                              </w:divBdr>
                                            </w:div>
                                          </w:divsChild>
                                        </w:div>
                                        <w:div w:id="11094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9730">
                  <w:marLeft w:val="0"/>
                  <w:marRight w:val="0"/>
                  <w:marTop w:val="0"/>
                  <w:marBottom w:val="0"/>
                  <w:divBdr>
                    <w:top w:val="none" w:sz="0" w:space="0" w:color="auto"/>
                    <w:left w:val="none" w:sz="0" w:space="0" w:color="auto"/>
                    <w:bottom w:val="none" w:sz="0" w:space="0" w:color="auto"/>
                    <w:right w:val="none" w:sz="0" w:space="0" w:color="auto"/>
                  </w:divBdr>
                  <w:divsChild>
                    <w:div w:id="1169909075">
                      <w:marLeft w:val="0"/>
                      <w:marRight w:val="0"/>
                      <w:marTop w:val="0"/>
                      <w:marBottom w:val="0"/>
                      <w:divBdr>
                        <w:top w:val="none" w:sz="0" w:space="0" w:color="auto"/>
                        <w:left w:val="none" w:sz="0" w:space="0" w:color="auto"/>
                        <w:bottom w:val="none" w:sz="0" w:space="0" w:color="auto"/>
                        <w:right w:val="none" w:sz="0" w:space="0" w:color="auto"/>
                      </w:divBdr>
                      <w:divsChild>
                        <w:div w:id="915671399">
                          <w:marLeft w:val="0"/>
                          <w:marRight w:val="0"/>
                          <w:marTop w:val="0"/>
                          <w:marBottom w:val="0"/>
                          <w:divBdr>
                            <w:top w:val="none" w:sz="0" w:space="0" w:color="auto"/>
                            <w:left w:val="none" w:sz="0" w:space="0" w:color="auto"/>
                            <w:bottom w:val="none" w:sz="0" w:space="0" w:color="auto"/>
                            <w:right w:val="none" w:sz="0" w:space="0" w:color="auto"/>
                          </w:divBdr>
                          <w:divsChild>
                            <w:div w:id="1073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018096">
          <w:marLeft w:val="0"/>
          <w:marRight w:val="0"/>
          <w:marTop w:val="0"/>
          <w:marBottom w:val="0"/>
          <w:divBdr>
            <w:top w:val="none" w:sz="0" w:space="0" w:color="auto"/>
            <w:left w:val="none" w:sz="0" w:space="0" w:color="auto"/>
            <w:bottom w:val="none" w:sz="0" w:space="0" w:color="auto"/>
            <w:right w:val="none" w:sz="0" w:space="0" w:color="auto"/>
          </w:divBdr>
          <w:divsChild>
            <w:div w:id="923538799">
              <w:marLeft w:val="0"/>
              <w:marRight w:val="0"/>
              <w:marTop w:val="0"/>
              <w:marBottom w:val="0"/>
              <w:divBdr>
                <w:top w:val="none" w:sz="0" w:space="0" w:color="auto"/>
                <w:left w:val="none" w:sz="0" w:space="0" w:color="auto"/>
                <w:bottom w:val="none" w:sz="0" w:space="0" w:color="auto"/>
                <w:right w:val="none" w:sz="0" w:space="0" w:color="auto"/>
              </w:divBdr>
              <w:divsChild>
                <w:div w:id="328794544">
                  <w:marLeft w:val="0"/>
                  <w:marRight w:val="0"/>
                  <w:marTop w:val="0"/>
                  <w:marBottom w:val="0"/>
                  <w:divBdr>
                    <w:top w:val="none" w:sz="0" w:space="0" w:color="auto"/>
                    <w:left w:val="none" w:sz="0" w:space="0" w:color="auto"/>
                    <w:bottom w:val="none" w:sz="0" w:space="0" w:color="auto"/>
                    <w:right w:val="none" w:sz="0" w:space="0" w:color="auto"/>
                  </w:divBdr>
                  <w:divsChild>
                    <w:div w:id="233585679">
                      <w:marLeft w:val="0"/>
                      <w:marRight w:val="0"/>
                      <w:marTop w:val="0"/>
                      <w:marBottom w:val="0"/>
                      <w:divBdr>
                        <w:top w:val="none" w:sz="0" w:space="0" w:color="auto"/>
                        <w:left w:val="none" w:sz="0" w:space="0" w:color="auto"/>
                        <w:bottom w:val="none" w:sz="0" w:space="0" w:color="auto"/>
                        <w:right w:val="none" w:sz="0" w:space="0" w:color="auto"/>
                      </w:divBdr>
                    </w:div>
                  </w:divsChild>
                </w:div>
                <w:div w:id="1396707572">
                  <w:marLeft w:val="0"/>
                  <w:marRight w:val="0"/>
                  <w:marTop w:val="0"/>
                  <w:marBottom w:val="0"/>
                  <w:divBdr>
                    <w:top w:val="none" w:sz="0" w:space="0" w:color="auto"/>
                    <w:left w:val="none" w:sz="0" w:space="0" w:color="auto"/>
                    <w:bottom w:val="none" w:sz="0" w:space="0" w:color="auto"/>
                    <w:right w:val="none" w:sz="0" w:space="0" w:color="auto"/>
                  </w:divBdr>
                  <w:divsChild>
                    <w:div w:id="1084841445">
                      <w:marLeft w:val="0"/>
                      <w:marRight w:val="0"/>
                      <w:marTop w:val="0"/>
                      <w:marBottom w:val="0"/>
                      <w:divBdr>
                        <w:top w:val="none" w:sz="0" w:space="0" w:color="auto"/>
                        <w:left w:val="none" w:sz="0" w:space="0" w:color="auto"/>
                        <w:bottom w:val="none" w:sz="0" w:space="0" w:color="auto"/>
                        <w:right w:val="none" w:sz="0" w:space="0" w:color="auto"/>
                      </w:divBdr>
                    </w:div>
                    <w:div w:id="337773290">
                      <w:marLeft w:val="0"/>
                      <w:marRight w:val="0"/>
                      <w:marTop w:val="0"/>
                      <w:marBottom w:val="0"/>
                      <w:divBdr>
                        <w:top w:val="none" w:sz="0" w:space="0" w:color="auto"/>
                        <w:left w:val="none" w:sz="0" w:space="0" w:color="auto"/>
                        <w:bottom w:val="none" w:sz="0" w:space="0" w:color="auto"/>
                        <w:right w:val="none" w:sz="0" w:space="0" w:color="auto"/>
                      </w:divBdr>
                      <w:divsChild>
                        <w:div w:id="1132676193">
                          <w:marLeft w:val="0"/>
                          <w:marRight w:val="0"/>
                          <w:marTop w:val="0"/>
                          <w:marBottom w:val="0"/>
                          <w:divBdr>
                            <w:top w:val="none" w:sz="0" w:space="0" w:color="auto"/>
                            <w:left w:val="none" w:sz="0" w:space="0" w:color="auto"/>
                            <w:bottom w:val="none" w:sz="0" w:space="0" w:color="auto"/>
                            <w:right w:val="none" w:sz="0" w:space="0" w:color="auto"/>
                          </w:divBdr>
                        </w:div>
                        <w:div w:id="1471051071">
                          <w:marLeft w:val="0"/>
                          <w:marRight w:val="0"/>
                          <w:marTop w:val="0"/>
                          <w:marBottom w:val="0"/>
                          <w:divBdr>
                            <w:top w:val="none" w:sz="0" w:space="0" w:color="auto"/>
                            <w:left w:val="none" w:sz="0" w:space="0" w:color="auto"/>
                            <w:bottom w:val="none" w:sz="0" w:space="0" w:color="auto"/>
                            <w:right w:val="none" w:sz="0" w:space="0" w:color="auto"/>
                          </w:divBdr>
                        </w:div>
                        <w:div w:id="387075333">
                          <w:marLeft w:val="0"/>
                          <w:marRight w:val="0"/>
                          <w:marTop w:val="0"/>
                          <w:marBottom w:val="0"/>
                          <w:divBdr>
                            <w:top w:val="none" w:sz="0" w:space="0" w:color="auto"/>
                            <w:left w:val="none" w:sz="0" w:space="0" w:color="auto"/>
                            <w:bottom w:val="none" w:sz="0" w:space="0" w:color="auto"/>
                            <w:right w:val="none" w:sz="0" w:space="0" w:color="auto"/>
                          </w:divBdr>
                        </w:div>
                        <w:div w:id="1321811572">
                          <w:marLeft w:val="0"/>
                          <w:marRight w:val="0"/>
                          <w:marTop w:val="0"/>
                          <w:marBottom w:val="0"/>
                          <w:divBdr>
                            <w:top w:val="none" w:sz="0" w:space="0" w:color="auto"/>
                            <w:left w:val="none" w:sz="0" w:space="0" w:color="auto"/>
                            <w:bottom w:val="none" w:sz="0" w:space="0" w:color="auto"/>
                            <w:right w:val="none" w:sz="0" w:space="0" w:color="auto"/>
                          </w:divBdr>
                        </w:div>
                        <w:div w:id="19892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2751">
      <w:bodyDiv w:val="1"/>
      <w:marLeft w:val="0"/>
      <w:marRight w:val="0"/>
      <w:marTop w:val="0"/>
      <w:marBottom w:val="0"/>
      <w:divBdr>
        <w:top w:val="none" w:sz="0" w:space="0" w:color="auto"/>
        <w:left w:val="none" w:sz="0" w:space="0" w:color="auto"/>
        <w:bottom w:val="none" w:sz="0" w:space="0" w:color="auto"/>
        <w:right w:val="none" w:sz="0" w:space="0" w:color="auto"/>
      </w:divBdr>
      <w:divsChild>
        <w:div w:id="1931695250">
          <w:marLeft w:val="0"/>
          <w:marRight w:val="0"/>
          <w:marTop w:val="0"/>
          <w:marBottom w:val="0"/>
          <w:divBdr>
            <w:top w:val="none" w:sz="0" w:space="0" w:color="auto"/>
            <w:left w:val="none" w:sz="0" w:space="0" w:color="auto"/>
            <w:bottom w:val="none" w:sz="0" w:space="0" w:color="auto"/>
            <w:right w:val="none" w:sz="0" w:space="0" w:color="auto"/>
          </w:divBdr>
          <w:divsChild>
            <w:div w:id="45302507">
              <w:marLeft w:val="0"/>
              <w:marRight w:val="0"/>
              <w:marTop w:val="0"/>
              <w:marBottom w:val="0"/>
              <w:divBdr>
                <w:top w:val="none" w:sz="0" w:space="0" w:color="auto"/>
                <w:left w:val="none" w:sz="0" w:space="0" w:color="auto"/>
                <w:bottom w:val="none" w:sz="0" w:space="0" w:color="auto"/>
                <w:right w:val="none" w:sz="0" w:space="0" w:color="auto"/>
              </w:divBdr>
              <w:divsChild>
                <w:div w:id="172916221">
                  <w:marLeft w:val="0"/>
                  <w:marRight w:val="0"/>
                  <w:marTop w:val="0"/>
                  <w:marBottom w:val="0"/>
                  <w:divBdr>
                    <w:top w:val="none" w:sz="0" w:space="0" w:color="auto"/>
                    <w:left w:val="none" w:sz="0" w:space="0" w:color="auto"/>
                    <w:bottom w:val="none" w:sz="0" w:space="0" w:color="auto"/>
                    <w:right w:val="none" w:sz="0" w:space="0" w:color="auto"/>
                  </w:divBdr>
                  <w:divsChild>
                    <w:div w:id="507214768">
                      <w:marLeft w:val="0"/>
                      <w:marRight w:val="0"/>
                      <w:marTop w:val="0"/>
                      <w:marBottom w:val="0"/>
                      <w:divBdr>
                        <w:top w:val="none" w:sz="0" w:space="0" w:color="auto"/>
                        <w:left w:val="none" w:sz="0" w:space="0" w:color="auto"/>
                        <w:bottom w:val="none" w:sz="0" w:space="0" w:color="auto"/>
                        <w:right w:val="none" w:sz="0" w:space="0" w:color="auto"/>
                      </w:divBdr>
                      <w:divsChild>
                        <w:div w:id="771440709">
                          <w:marLeft w:val="0"/>
                          <w:marRight w:val="0"/>
                          <w:marTop w:val="0"/>
                          <w:marBottom w:val="0"/>
                          <w:divBdr>
                            <w:top w:val="none" w:sz="0" w:space="0" w:color="auto"/>
                            <w:left w:val="none" w:sz="0" w:space="0" w:color="auto"/>
                            <w:bottom w:val="none" w:sz="0" w:space="0" w:color="auto"/>
                            <w:right w:val="none" w:sz="0" w:space="0" w:color="auto"/>
                          </w:divBdr>
                        </w:div>
                        <w:div w:id="931551034">
                          <w:marLeft w:val="0"/>
                          <w:marRight w:val="0"/>
                          <w:marTop w:val="0"/>
                          <w:marBottom w:val="0"/>
                          <w:divBdr>
                            <w:top w:val="none" w:sz="0" w:space="0" w:color="auto"/>
                            <w:left w:val="none" w:sz="0" w:space="0" w:color="auto"/>
                            <w:bottom w:val="none" w:sz="0" w:space="0" w:color="auto"/>
                            <w:right w:val="none" w:sz="0" w:space="0" w:color="auto"/>
                          </w:divBdr>
                        </w:div>
                        <w:div w:id="1703283654">
                          <w:marLeft w:val="0"/>
                          <w:marRight w:val="0"/>
                          <w:marTop w:val="0"/>
                          <w:marBottom w:val="0"/>
                          <w:divBdr>
                            <w:top w:val="none" w:sz="0" w:space="0" w:color="auto"/>
                            <w:left w:val="none" w:sz="0" w:space="0" w:color="auto"/>
                            <w:bottom w:val="none" w:sz="0" w:space="0" w:color="auto"/>
                            <w:right w:val="none" w:sz="0" w:space="0" w:color="auto"/>
                          </w:divBdr>
                        </w:div>
                        <w:div w:id="841624970">
                          <w:marLeft w:val="0"/>
                          <w:marRight w:val="0"/>
                          <w:marTop w:val="0"/>
                          <w:marBottom w:val="0"/>
                          <w:divBdr>
                            <w:top w:val="none" w:sz="0" w:space="0" w:color="auto"/>
                            <w:left w:val="none" w:sz="0" w:space="0" w:color="auto"/>
                            <w:bottom w:val="none" w:sz="0" w:space="0" w:color="auto"/>
                            <w:right w:val="none" w:sz="0" w:space="0" w:color="auto"/>
                          </w:divBdr>
                        </w:div>
                      </w:divsChild>
                    </w:div>
                    <w:div w:id="1176311556">
                      <w:marLeft w:val="0"/>
                      <w:marRight w:val="0"/>
                      <w:marTop w:val="0"/>
                      <w:marBottom w:val="0"/>
                      <w:divBdr>
                        <w:top w:val="none" w:sz="0" w:space="0" w:color="auto"/>
                        <w:left w:val="none" w:sz="0" w:space="0" w:color="auto"/>
                        <w:bottom w:val="none" w:sz="0" w:space="0" w:color="auto"/>
                        <w:right w:val="none" w:sz="0" w:space="0" w:color="auto"/>
                      </w:divBdr>
                      <w:divsChild>
                        <w:div w:id="7760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9445">
              <w:marLeft w:val="0"/>
              <w:marRight w:val="0"/>
              <w:marTop w:val="0"/>
              <w:marBottom w:val="0"/>
              <w:divBdr>
                <w:top w:val="none" w:sz="0" w:space="0" w:color="auto"/>
                <w:left w:val="none" w:sz="0" w:space="0" w:color="auto"/>
                <w:bottom w:val="none" w:sz="0" w:space="0" w:color="auto"/>
                <w:right w:val="none" w:sz="0" w:space="0" w:color="auto"/>
              </w:divBdr>
              <w:divsChild>
                <w:div w:id="1971128961">
                  <w:marLeft w:val="0"/>
                  <w:marRight w:val="0"/>
                  <w:marTop w:val="0"/>
                  <w:marBottom w:val="0"/>
                  <w:divBdr>
                    <w:top w:val="none" w:sz="0" w:space="0" w:color="auto"/>
                    <w:left w:val="none" w:sz="0" w:space="0" w:color="auto"/>
                    <w:bottom w:val="none" w:sz="0" w:space="0" w:color="auto"/>
                    <w:right w:val="none" w:sz="0" w:space="0" w:color="auto"/>
                  </w:divBdr>
                  <w:divsChild>
                    <w:div w:id="1673411978">
                      <w:marLeft w:val="0"/>
                      <w:marRight w:val="0"/>
                      <w:marTop w:val="0"/>
                      <w:marBottom w:val="0"/>
                      <w:divBdr>
                        <w:top w:val="none" w:sz="0" w:space="0" w:color="auto"/>
                        <w:left w:val="none" w:sz="0" w:space="0" w:color="auto"/>
                        <w:bottom w:val="none" w:sz="0" w:space="0" w:color="auto"/>
                        <w:right w:val="none" w:sz="0" w:space="0" w:color="auto"/>
                      </w:divBdr>
                      <w:divsChild>
                        <w:div w:id="136073627">
                          <w:marLeft w:val="0"/>
                          <w:marRight w:val="0"/>
                          <w:marTop w:val="0"/>
                          <w:marBottom w:val="0"/>
                          <w:divBdr>
                            <w:top w:val="none" w:sz="0" w:space="0" w:color="auto"/>
                            <w:left w:val="none" w:sz="0" w:space="0" w:color="auto"/>
                            <w:bottom w:val="none" w:sz="0" w:space="0" w:color="auto"/>
                            <w:right w:val="none" w:sz="0" w:space="0" w:color="auto"/>
                          </w:divBdr>
                          <w:divsChild>
                            <w:div w:id="2014602686">
                              <w:marLeft w:val="0"/>
                              <w:marRight w:val="0"/>
                              <w:marTop w:val="0"/>
                              <w:marBottom w:val="0"/>
                              <w:divBdr>
                                <w:top w:val="none" w:sz="0" w:space="0" w:color="auto"/>
                                <w:left w:val="none" w:sz="0" w:space="0" w:color="auto"/>
                                <w:bottom w:val="none" w:sz="0" w:space="0" w:color="auto"/>
                                <w:right w:val="none" w:sz="0" w:space="0" w:color="auto"/>
                              </w:divBdr>
                              <w:divsChild>
                                <w:div w:id="1424836173">
                                  <w:marLeft w:val="0"/>
                                  <w:marRight w:val="0"/>
                                  <w:marTop w:val="0"/>
                                  <w:marBottom w:val="0"/>
                                  <w:divBdr>
                                    <w:top w:val="none" w:sz="0" w:space="0" w:color="auto"/>
                                    <w:left w:val="none" w:sz="0" w:space="0" w:color="auto"/>
                                    <w:bottom w:val="none" w:sz="0" w:space="0" w:color="auto"/>
                                    <w:right w:val="none" w:sz="0" w:space="0" w:color="auto"/>
                                  </w:divBdr>
                                </w:div>
                                <w:div w:id="534002822">
                                  <w:marLeft w:val="0"/>
                                  <w:marRight w:val="0"/>
                                  <w:marTop w:val="0"/>
                                  <w:marBottom w:val="0"/>
                                  <w:divBdr>
                                    <w:top w:val="none" w:sz="0" w:space="0" w:color="auto"/>
                                    <w:left w:val="none" w:sz="0" w:space="0" w:color="auto"/>
                                    <w:bottom w:val="none" w:sz="0" w:space="0" w:color="auto"/>
                                    <w:right w:val="none" w:sz="0" w:space="0" w:color="auto"/>
                                  </w:divBdr>
                                  <w:divsChild>
                                    <w:div w:id="4828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1862">
                              <w:marLeft w:val="0"/>
                              <w:marRight w:val="0"/>
                              <w:marTop w:val="0"/>
                              <w:marBottom w:val="0"/>
                              <w:divBdr>
                                <w:top w:val="none" w:sz="0" w:space="0" w:color="auto"/>
                                <w:left w:val="none" w:sz="0" w:space="0" w:color="auto"/>
                                <w:bottom w:val="none" w:sz="0" w:space="0" w:color="auto"/>
                                <w:right w:val="none" w:sz="0" w:space="0" w:color="auto"/>
                              </w:divBdr>
                            </w:div>
                          </w:divsChild>
                        </w:div>
                        <w:div w:id="1008753220">
                          <w:marLeft w:val="0"/>
                          <w:marRight w:val="0"/>
                          <w:marTop w:val="0"/>
                          <w:marBottom w:val="0"/>
                          <w:divBdr>
                            <w:top w:val="none" w:sz="0" w:space="0" w:color="auto"/>
                            <w:left w:val="none" w:sz="0" w:space="0" w:color="auto"/>
                            <w:bottom w:val="none" w:sz="0" w:space="0" w:color="auto"/>
                            <w:right w:val="none" w:sz="0" w:space="0" w:color="auto"/>
                          </w:divBdr>
                        </w:div>
                        <w:div w:id="430393779">
                          <w:marLeft w:val="0"/>
                          <w:marRight w:val="0"/>
                          <w:marTop w:val="0"/>
                          <w:marBottom w:val="0"/>
                          <w:divBdr>
                            <w:top w:val="none" w:sz="0" w:space="0" w:color="auto"/>
                            <w:left w:val="none" w:sz="0" w:space="0" w:color="auto"/>
                            <w:bottom w:val="none" w:sz="0" w:space="0" w:color="auto"/>
                            <w:right w:val="none" w:sz="0" w:space="0" w:color="auto"/>
                          </w:divBdr>
                        </w:div>
                        <w:div w:id="1775831454">
                          <w:marLeft w:val="0"/>
                          <w:marRight w:val="0"/>
                          <w:marTop w:val="0"/>
                          <w:marBottom w:val="0"/>
                          <w:divBdr>
                            <w:top w:val="none" w:sz="0" w:space="0" w:color="auto"/>
                            <w:left w:val="none" w:sz="0" w:space="0" w:color="auto"/>
                            <w:bottom w:val="none" w:sz="0" w:space="0" w:color="auto"/>
                            <w:right w:val="none" w:sz="0" w:space="0" w:color="auto"/>
                          </w:divBdr>
                        </w:div>
                        <w:div w:id="2081756615">
                          <w:marLeft w:val="0"/>
                          <w:marRight w:val="0"/>
                          <w:marTop w:val="0"/>
                          <w:marBottom w:val="0"/>
                          <w:divBdr>
                            <w:top w:val="none" w:sz="0" w:space="0" w:color="auto"/>
                            <w:left w:val="none" w:sz="0" w:space="0" w:color="auto"/>
                            <w:bottom w:val="none" w:sz="0" w:space="0" w:color="auto"/>
                            <w:right w:val="none" w:sz="0" w:space="0" w:color="auto"/>
                          </w:divBdr>
                        </w:div>
                        <w:div w:id="559557188">
                          <w:marLeft w:val="0"/>
                          <w:marRight w:val="0"/>
                          <w:marTop w:val="0"/>
                          <w:marBottom w:val="0"/>
                          <w:divBdr>
                            <w:top w:val="none" w:sz="0" w:space="0" w:color="auto"/>
                            <w:left w:val="none" w:sz="0" w:space="0" w:color="auto"/>
                            <w:bottom w:val="none" w:sz="0" w:space="0" w:color="auto"/>
                            <w:right w:val="none" w:sz="0" w:space="0" w:color="auto"/>
                          </w:divBdr>
                          <w:divsChild>
                            <w:div w:id="1969386580">
                              <w:marLeft w:val="0"/>
                              <w:marRight w:val="0"/>
                              <w:marTop w:val="0"/>
                              <w:marBottom w:val="0"/>
                              <w:divBdr>
                                <w:top w:val="none" w:sz="0" w:space="0" w:color="auto"/>
                                <w:left w:val="none" w:sz="0" w:space="0" w:color="auto"/>
                                <w:bottom w:val="none" w:sz="0" w:space="0" w:color="auto"/>
                                <w:right w:val="none" w:sz="0" w:space="0" w:color="auto"/>
                              </w:divBdr>
                            </w:div>
                            <w:div w:id="508371034">
                              <w:marLeft w:val="0"/>
                              <w:marRight w:val="0"/>
                              <w:marTop w:val="0"/>
                              <w:marBottom w:val="0"/>
                              <w:divBdr>
                                <w:top w:val="none" w:sz="0" w:space="0" w:color="auto"/>
                                <w:left w:val="none" w:sz="0" w:space="0" w:color="auto"/>
                                <w:bottom w:val="none" w:sz="0" w:space="0" w:color="auto"/>
                                <w:right w:val="none" w:sz="0" w:space="0" w:color="auto"/>
                              </w:divBdr>
                            </w:div>
                          </w:divsChild>
                        </w:div>
                        <w:div w:id="865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70948">
          <w:marLeft w:val="0"/>
          <w:marRight w:val="0"/>
          <w:marTop w:val="0"/>
          <w:marBottom w:val="0"/>
          <w:divBdr>
            <w:top w:val="none" w:sz="0" w:space="0" w:color="auto"/>
            <w:left w:val="none" w:sz="0" w:space="0" w:color="auto"/>
            <w:bottom w:val="none" w:sz="0" w:space="0" w:color="auto"/>
            <w:right w:val="none" w:sz="0" w:space="0" w:color="auto"/>
          </w:divBdr>
        </w:div>
      </w:divsChild>
    </w:div>
    <w:div w:id="2064715027">
      <w:bodyDiv w:val="1"/>
      <w:marLeft w:val="0"/>
      <w:marRight w:val="0"/>
      <w:marTop w:val="0"/>
      <w:marBottom w:val="0"/>
      <w:divBdr>
        <w:top w:val="none" w:sz="0" w:space="0" w:color="auto"/>
        <w:left w:val="none" w:sz="0" w:space="0" w:color="auto"/>
        <w:bottom w:val="none" w:sz="0" w:space="0" w:color="auto"/>
        <w:right w:val="none" w:sz="0" w:space="0" w:color="auto"/>
      </w:divBdr>
      <w:divsChild>
        <w:div w:id="1578249028">
          <w:marLeft w:val="0"/>
          <w:marRight w:val="0"/>
          <w:marTop w:val="0"/>
          <w:marBottom w:val="0"/>
          <w:divBdr>
            <w:top w:val="none" w:sz="0" w:space="0" w:color="auto"/>
            <w:left w:val="none" w:sz="0" w:space="0" w:color="auto"/>
            <w:bottom w:val="none" w:sz="0" w:space="0" w:color="auto"/>
            <w:right w:val="none" w:sz="0" w:space="0" w:color="auto"/>
          </w:divBdr>
          <w:divsChild>
            <w:div w:id="286014314">
              <w:marLeft w:val="0"/>
              <w:marRight w:val="0"/>
              <w:marTop w:val="0"/>
              <w:marBottom w:val="0"/>
              <w:divBdr>
                <w:top w:val="none" w:sz="0" w:space="0" w:color="auto"/>
                <w:left w:val="none" w:sz="0" w:space="0" w:color="auto"/>
                <w:bottom w:val="none" w:sz="0" w:space="0" w:color="auto"/>
                <w:right w:val="none" w:sz="0" w:space="0" w:color="auto"/>
              </w:divBdr>
              <w:divsChild>
                <w:div w:id="1363242073">
                  <w:marLeft w:val="0"/>
                  <w:marRight w:val="0"/>
                  <w:marTop w:val="0"/>
                  <w:marBottom w:val="0"/>
                  <w:divBdr>
                    <w:top w:val="none" w:sz="0" w:space="0" w:color="auto"/>
                    <w:left w:val="none" w:sz="0" w:space="0" w:color="auto"/>
                    <w:bottom w:val="none" w:sz="0" w:space="0" w:color="auto"/>
                    <w:right w:val="none" w:sz="0" w:space="0" w:color="auto"/>
                  </w:divBdr>
                </w:div>
                <w:div w:id="1719817779">
                  <w:marLeft w:val="0"/>
                  <w:marRight w:val="0"/>
                  <w:marTop w:val="0"/>
                  <w:marBottom w:val="0"/>
                  <w:divBdr>
                    <w:top w:val="none" w:sz="0" w:space="0" w:color="auto"/>
                    <w:left w:val="none" w:sz="0" w:space="0" w:color="auto"/>
                    <w:bottom w:val="none" w:sz="0" w:space="0" w:color="auto"/>
                    <w:right w:val="none" w:sz="0" w:space="0" w:color="auto"/>
                  </w:divBdr>
                  <w:divsChild>
                    <w:div w:id="1659462225">
                      <w:marLeft w:val="0"/>
                      <w:marRight w:val="0"/>
                      <w:marTop w:val="0"/>
                      <w:marBottom w:val="0"/>
                      <w:divBdr>
                        <w:top w:val="none" w:sz="0" w:space="0" w:color="auto"/>
                        <w:left w:val="none" w:sz="0" w:space="0" w:color="auto"/>
                        <w:bottom w:val="none" w:sz="0" w:space="0" w:color="auto"/>
                        <w:right w:val="none" w:sz="0" w:space="0" w:color="auto"/>
                      </w:divBdr>
                      <w:divsChild>
                        <w:div w:id="710542249">
                          <w:marLeft w:val="0"/>
                          <w:marRight w:val="0"/>
                          <w:marTop w:val="0"/>
                          <w:marBottom w:val="0"/>
                          <w:divBdr>
                            <w:top w:val="none" w:sz="0" w:space="0" w:color="auto"/>
                            <w:left w:val="none" w:sz="0" w:space="0" w:color="auto"/>
                            <w:bottom w:val="none" w:sz="0" w:space="0" w:color="auto"/>
                            <w:right w:val="none" w:sz="0" w:space="0" w:color="auto"/>
                          </w:divBdr>
                        </w:div>
                      </w:divsChild>
                    </w:div>
                    <w:div w:id="11279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1359">
          <w:marLeft w:val="0"/>
          <w:marRight w:val="0"/>
          <w:marTop w:val="0"/>
          <w:marBottom w:val="0"/>
          <w:divBdr>
            <w:top w:val="none" w:sz="0" w:space="0" w:color="auto"/>
            <w:left w:val="none" w:sz="0" w:space="0" w:color="auto"/>
            <w:bottom w:val="none" w:sz="0" w:space="0" w:color="auto"/>
            <w:right w:val="none" w:sz="0" w:space="0" w:color="auto"/>
          </w:divBdr>
          <w:divsChild>
            <w:div w:id="1022709869">
              <w:marLeft w:val="0"/>
              <w:marRight w:val="0"/>
              <w:marTop w:val="0"/>
              <w:marBottom w:val="0"/>
              <w:divBdr>
                <w:top w:val="none" w:sz="0" w:space="0" w:color="auto"/>
                <w:left w:val="none" w:sz="0" w:space="0" w:color="auto"/>
                <w:bottom w:val="none" w:sz="0" w:space="0" w:color="auto"/>
                <w:right w:val="none" w:sz="0" w:space="0" w:color="auto"/>
              </w:divBdr>
              <w:divsChild>
                <w:div w:id="56903593">
                  <w:marLeft w:val="0"/>
                  <w:marRight w:val="0"/>
                  <w:marTop w:val="0"/>
                  <w:marBottom w:val="0"/>
                  <w:divBdr>
                    <w:top w:val="none" w:sz="0" w:space="0" w:color="auto"/>
                    <w:left w:val="none" w:sz="0" w:space="0" w:color="auto"/>
                    <w:bottom w:val="none" w:sz="0" w:space="0" w:color="auto"/>
                    <w:right w:val="none" w:sz="0" w:space="0" w:color="auto"/>
                  </w:divBdr>
                  <w:divsChild>
                    <w:div w:id="15976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2552">
              <w:marLeft w:val="0"/>
              <w:marRight w:val="0"/>
              <w:marTop w:val="0"/>
              <w:marBottom w:val="0"/>
              <w:divBdr>
                <w:top w:val="none" w:sz="0" w:space="0" w:color="auto"/>
                <w:left w:val="none" w:sz="0" w:space="0" w:color="auto"/>
                <w:bottom w:val="none" w:sz="0" w:space="0" w:color="auto"/>
                <w:right w:val="none" w:sz="0" w:space="0" w:color="auto"/>
              </w:divBdr>
            </w:div>
            <w:div w:id="281038161">
              <w:marLeft w:val="0"/>
              <w:marRight w:val="0"/>
              <w:marTop w:val="0"/>
              <w:marBottom w:val="0"/>
              <w:divBdr>
                <w:top w:val="none" w:sz="0" w:space="0" w:color="auto"/>
                <w:left w:val="none" w:sz="0" w:space="0" w:color="auto"/>
                <w:bottom w:val="none" w:sz="0" w:space="0" w:color="auto"/>
                <w:right w:val="none" w:sz="0" w:space="0" w:color="auto"/>
              </w:divBdr>
              <w:divsChild>
                <w:div w:id="309676558">
                  <w:marLeft w:val="0"/>
                  <w:marRight w:val="0"/>
                  <w:marTop w:val="0"/>
                  <w:marBottom w:val="0"/>
                  <w:divBdr>
                    <w:top w:val="none" w:sz="0" w:space="0" w:color="auto"/>
                    <w:left w:val="none" w:sz="0" w:space="0" w:color="auto"/>
                    <w:bottom w:val="none" w:sz="0" w:space="0" w:color="auto"/>
                    <w:right w:val="none" w:sz="0" w:space="0" w:color="auto"/>
                  </w:divBdr>
                  <w:divsChild>
                    <w:div w:id="3346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2179">
          <w:marLeft w:val="0"/>
          <w:marRight w:val="0"/>
          <w:marTop w:val="0"/>
          <w:marBottom w:val="0"/>
          <w:divBdr>
            <w:top w:val="none" w:sz="0" w:space="0" w:color="auto"/>
            <w:left w:val="none" w:sz="0" w:space="0" w:color="auto"/>
            <w:bottom w:val="none" w:sz="0" w:space="0" w:color="auto"/>
            <w:right w:val="none" w:sz="0" w:space="0" w:color="auto"/>
          </w:divBdr>
          <w:divsChild>
            <w:div w:id="426928257">
              <w:marLeft w:val="0"/>
              <w:marRight w:val="0"/>
              <w:marTop w:val="0"/>
              <w:marBottom w:val="0"/>
              <w:divBdr>
                <w:top w:val="none" w:sz="0" w:space="0" w:color="auto"/>
                <w:left w:val="none" w:sz="0" w:space="0" w:color="auto"/>
                <w:bottom w:val="none" w:sz="0" w:space="0" w:color="auto"/>
                <w:right w:val="none" w:sz="0" w:space="0" w:color="auto"/>
              </w:divBdr>
              <w:divsChild>
                <w:div w:id="985008019">
                  <w:marLeft w:val="0"/>
                  <w:marRight w:val="0"/>
                  <w:marTop w:val="0"/>
                  <w:marBottom w:val="0"/>
                  <w:divBdr>
                    <w:top w:val="none" w:sz="0" w:space="0" w:color="auto"/>
                    <w:left w:val="none" w:sz="0" w:space="0" w:color="auto"/>
                    <w:bottom w:val="none" w:sz="0" w:space="0" w:color="auto"/>
                    <w:right w:val="none" w:sz="0" w:space="0" w:color="auto"/>
                  </w:divBdr>
                </w:div>
              </w:divsChild>
            </w:div>
            <w:div w:id="370963837">
              <w:marLeft w:val="0"/>
              <w:marRight w:val="0"/>
              <w:marTop w:val="0"/>
              <w:marBottom w:val="0"/>
              <w:divBdr>
                <w:top w:val="none" w:sz="0" w:space="0" w:color="auto"/>
                <w:left w:val="none" w:sz="0" w:space="0" w:color="auto"/>
                <w:bottom w:val="none" w:sz="0" w:space="0" w:color="auto"/>
                <w:right w:val="none" w:sz="0" w:space="0" w:color="auto"/>
              </w:divBdr>
              <w:divsChild>
                <w:div w:id="650520706">
                  <w:marLeft w:val="0"/>
                  <w:marRight w:val="0"/>
                  <w:marTop w:val="0"/>
                  <w:marBottom w:val="0"/>
                  <w:divBdr>
                    <w:top w:val="none" w:sz="0" w:space="0" w:color="auto"/>
                    <w:left w:val="none" w:sz="0" w:space="0" w:color="auto"/>
                    <w:bottom w:val="none" w:sz="0" w:space="0" w:color="auto"/>
                    <w:right w:val="none" w:sz="0" w:space="0" w:color="auto"/>
                  </w:divBdr>
                  <w:divsChild>
                    <w:div w:id="930626182">
                      <w:marLeft w:val="0"/>
                      <w:marRight w:val="0"/>
                      <w:marTop w:val="0"/>
                      <w:marBottom w:val="0"/>
                      <w:divBdr>
                        <w:top w:val="none" w:sz="0" w:space="0" w:color="auto"/>
                        <w:left w:val="none" w:sz="0" w:space="0" w:color="auto"/>
                        <w:bottom w:val="none" w:sz="0" w:space="0" w:color="auto"/>
                        <w:right w:val="none" w:sz="0" w:space="0" w:color="auto"/>
                      </w:divBdr>
                      <w:divsChild>
                        <w:div w:id="1561557919">
                          <w:marLeft w:val="0"/>
                          <w:marRight w:val="0"/>
                          <w:marTop w:val="0"/>
                          <w:marBottom w:val="0"/>
                          <w:divBdr>
                            <w:top w:val="none" w:sz="0" w:space="0" w:color="auto"/>
                            <w:left w:val="none" w:sz="0" w:space="0" w:color="auto"/>
                            <w:bottom w:val="none" w:sz="0" w:space="0" w:color="auto"/>
                            <w:right w:val="none" w:sz="0" w:space="0" w:color="auto"/>
                          </w:divBdr>
                          <w:divsChild>
                            <w:div w:id="1072849294">
                              <w:marLeft w:val="0"/>
                              <w:marRight w:val="0"/>
                              <w:marTop w:val="0"/>
                              <w:marBottom w:val="0"/>
                              <w:divBdr>
                                <w:top w:val="none" w:sz="0" w:space="0" w:color="auto"/>
                                <w:left w:val="none" w:sz="0" w:space="0" w:color="auto"/>
                                <w:bottom w:val="none" w:sz="0" w:space="0" w:color="auto"/>
                                <w:right w:val="none" w:sz="0" w:space="0" w:color="auto"/>
                              </w:divBdr>
                            </w:div>
                            <w:div w:id="479426986">
                              <w:marLeft w:val="0"/>
                              <w:marRight w:val="0"/>
                              <w:marTop w:val="0"/>
                              <w:marBottom w:val="0"/>
                              <w:divBdr>
                                <w:top w:val="none" w:sz="0" w:space="0" w:color="auto"/>
                                <w:left w:val="none" w:sz="0" w:space="0" w:color="auto"/>
                                <w:bottom w:val="none" w:sz="0" w:space="0" w:color="auto"/>
                                <w:right w:val="none" w:sz="0" w:space="0" w:color="auto"/>
                              </w:divBdr>
                            </w:div>
                            <w:div w:id="13882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0063">
                      <w:marLeft w:val="0"/>
                      <w:marRight w:val="0"/>
                      <w:marTop w:val="0"/>
                      <w:marBottom w:val="0"/>
                      <w:divBdr>
                        <w:top w:val="none" w:sz="0" w:space="0" w:color="auto"/>
                        <w:left w:val="none" w:sz="0" w:space="0" w:color="auto"/>
                        <w:bottom w:val="none" w:sz="0" w:space="0" w:color="auto"/>
                        <w:right w:val="none" w:sz="0" w:space="0" w:color="auto"/>
                      </w:divBdr>
                      <w:divsChild>
                        <w:div w:id="1321695146">
                          <w:marLeft w:val="0"/>
                          <w:marRight w:val="0"/>
                          <w:marTop w:val="0"/>
                          <w:marBottom w:val="0"/>
                          <w:divBdr>
                            <w:top w:val="none" w:sz="0" w:space="0" w:color="auto"/>
                            <w:left w:val="none" w:sz="0" w:space="0" w:color="auto"/>
                            <w:bottom w:val="none" w:sz="0" w:space="0" w:color="auto"/>
                            <w:right w:val="none" w:sz="0" w:space="0" w:color="auto"/>
                          </w:divBdr>
                          <w:divsChild>
                            <w:div w:id="1565485866">
                              <w:marLeft w:val="0"/>
                              <w:marRight w:val="0"/>
                              <w:marTop w:val="0"/>
                              <w:marBottom w:val="0"/>
                              <w:divBdr>
                                <w:top w:val="none" w:sz="0" w:space="0" w:color="auto"/>
                                <w:left w:val="none" w:sz="0" w:space="0" w:color="auto"/>
                                <w:bottom w:val="none" w:sz="0" w:space="0" w:color="auto"/>
                                <w:right w:val="none" w:sz="0" w:space="0" w:color="auto"/>
                              </w:divBdr>
                              <w:divsChild>
                                <w:div w:id="1470780778">
                                  <w:marLeft w:val="0"/>
                                  <w:marRight w:val="0"/>
                                  <w:marTop w:val="0"/>
                                  <w:marBottom w:val="0"/>
                                  <w:divBdr>
                                    <w:top w:val="none" w:sz="0" w:space="0" w:color="auto"/>
                                    <w:left w:val="none" w:sz="0" w:space="0" w:color="auto"/>
                                    <w:bottom w:val="none" w:sz="0" w:space="0" w:color="auto"/>
                                    <w:right w:val="none" w:sz="0" w:space="0" w:color="auto"/>
                                  </w:divBdr>
                                  <w:divsChild>
                                    <w:div w:id="1073044527">
                                      <w:marLeft w:val="0"/>
                                      <w:marRight w:val="0"/>
                                      <w:marTop w:val="0"/>
                                      <w:marBottom w:val="0"/>
                                      <w:divBdr>
                                        <w:top w:val="none" w:sz="0" w:space="0" w:color="auto"/>
                                        <w:left w:val="none" w:sz="0" w:space="0" w:color="auto"/>
                                        <w:bottom w:val="none" w:sz="0" w:space="0" w:color="auto"/>
                                        <w:right w:val="none" w:sz="0" w:space="0" w:color="auto"/>
                                      </w:divBdr>
                                      <w:divsChild>
                                        <w:div w:id="918752030">
                                          <w:marLeft w:val="0"/>
                                          <w:marRight w:val="0"/>
                                          <w:marTop w:val="0"/>
                                          <w:marBottom w:val="0"/>
                                          <w:divBdr>
                                            <w:top w:val="none" w:sz="0" w:space="0" w:color="auto"/>
                                            <w:left w:val="none" w:sz="0" w:space="0" w:color="auto"/>
                                            <w:bottom w:val="none" w:sz="0" w:space="0" w:color="auto"/>
                                            <w:right w:val="none" w:sz="0" w:space="0" w:color="auto"/>
                                          </w:divBdr>
                                          <w:divsChild>
                                            <w:div w:id="822115287">
                                              <w:marLeft w:val="0"/>
                                              <w:marRight w:val="0"/>
                                              <w:marTop w:val="0"/>
                                              <w:marBottom w:val="0"/>
                                              <w:divBdr>
                                                <w:top w:val="none" w:sz="0" w:space="0" w:color="auto"/>
                                                <w:left w:val="none" w:sz="0" w:space="0" w:color="auto"/>
                                                <w:bottom w:val="none" w:sz="0" w:space="0" w:color="auto"/>
                                                <w:right w:val="none" w:sz="0" w:space="0" w:color="auto"/>
                                              </w:divBdr>
                                              <w:divsChild>
                                                <w:div w:id="981424028">
                                                  <w:marLeft w:val="0"/>
                                                  <w:marRight w:val="0"/>
                                                  <w:marTop w:val="0"/>
                                                  <w:marBottom w:val="0"/>
                                                  <w:divBdr>
                                                    <w:top w:val="none" w:sz="0" w:space="0" w:color="auto"/>
                                                    <w:left w:val="none" w:sz="0" w:space="0" w:color="auto"/>
                                                    <w:bottom w:val="none" w:sz="0" w:space="0" w:color="auto"/>
                                                    <w:right w:val="none" w:sz="0" w:space="0" w:color="auto"/>
                                                  </w:divBdr>
                                                </w:div>
                                                <w:div w:id="209077931">
                                                  <w:marLeft w:val="0"/>
                                                  <w:marRight w:val="0"/>
                                                  <w:marTop w:val="0"/>
                                                  <w:marBottom w:val="0"/>
                                                  <w:divBdr>
                                                    <w:top w:val="none" w:sz="0" w:space="0" w:color="auto"/>
                                                    <w:left w:val="none" w:sz="0" w:space="0" w:color="auto"/>
                                                    <w:bottom w:val="none" w:sz="0" w:space="0" w:color="auto"/>
                                                    <w:right w:val="none" w:sz="0" w:space="0" w:color="auto"/>
                                                  </w:divBdr>
                                                </w:div>
                                              </w:divsChild>
                                            </w:div>
                                            <w:div w:id="1445230655">
                                              <w:marLeft w:val="0"/>
                                              <w:marRight w:val="0"/>
                                              <w:marTop w:val="0"/>
                                              <w:marBottom w:val="0"/>
                                              <w:divBdr>
                                                <w:top w:val="none" w:sz="0" w:space="0" w:color="auto"/>
                                                <w:left w:val="none" w:sz="0" w:space="0" w:color="auto"/>
                                                <w:bottom w:val="none" w:sz="0" w:space="0" w:color="auto"/>
                                                <w:right w:val="none" w:sz="0" w:space="0" w:color="auto"/>
                                              </w:divBdr>
                                              <w:divsChild>
                                                <w:div w:id="3276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2864">
                                          <w:marLeft w:val="0"/>
                                          <w:marRight w:val="0"/>
                                          <w:marTop w:val="0"/>
                                          <w:marBottom w:val="0"/>
                                          <w:divBdr>
                                            <w:top w:val="none" w:sz="0" w:space="0" w:color="auto"/>
                                            <w:left w:val="none" w:sz="0" w:space="0" w:color="auto"/>
                                            <w:bottom w:val="none" w:sz="0" w:space="0" w:color="auto"/>
                                            <w:right w:val="none" w:sz="0" w:space="0" w:color="auto"/>
                                          </w:divBdr>
                                        </w:div>
                                      </w:divsChild>
                                    </w:div>
                                    <w:div w:id="354772958">
                                      <w:marLeft w:val="0"/>
                                      <w:marRight w:val="0"/>
                                      <w:marTop w:val="0"/>
                                      <w:marBottom w:val="0"/>
                                      <w:divBdr>
                                        <w:top w:val="none" w:sz="0" w:space="0" w:color="auto"/>
                                        <w:left w:val="none" w:sz="0" w:space="0" w:color="auto"/>
                                        <w:bottom w:val="none" w:sz="0" w:space="0" w:color="auto"/>
                                        <w:right w:val="none" w:sz="0" w:space="0" w:color="auto"/>
                                      </w:divBdr>
                                      <w:divsChild>
                                        <w:div w:id="5016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0620">
                              <w:marLeft w:val="0"/>
                              <w:marRight w:val="0"/>
                              <w:marTop w:val="0"/>
                              <w:marBottom w:val="0"/>
                              <w:divBdr>
                                <w:top w:val="none" w:sz="0" w:space="0" w:color="auto"/>
                                <w:left w:val="none" w:sz="0" w:space="0" w:color="auto"/>
                                <w:bottom w:val="none" w:sz="0" w:space="0" w:color="auto"/>
                                <w:right w:val="none" w:sz="0" w:space="0" w:color="auto"/>
                              </w:divBdr>
                              <w:divsChild>
                                <w:div w:id="690565661">
                                  <w:marLeft w:val="0"/>
                                  <w:marRight w:val="0"/>
                                  <w:marTop w:val="0"/>
                                  <w:marBottom w:val="0"/>
                                  <w:divBdr>
                                    <w:top w:val="none" w:sz="0" w:space="0" w:color="auto"/>
                                    <w:left w:val="none" w:sz="0" w:space="0" w:color="auto"/>
                                    <w:bottom w:val="none" w:sz="0" w:space="0" w:color="auto"/>
                                    <w:right w:val="none" w:sz="0" w:space="0" w:color="auto"/>
                                  </w:divBdr>
                                  <w:divsChild>
                                    <w:div w:id="1351375496">
                                      <w:marLeft w:val="0"/>
                                      <w:marRight w:val="0"/>
                                      <w:marTop w:val="0"/>
                                      <w:marBottom w:val="0"/>
                                      <w:divBdr>
                                        <w:top w:val="none" w:sz="0" w:space="0" w:color="auto"/>
                                        <w:left w:val="none" w:sz="0" w:space="0" w:color="auto"/>
                                        <w:bottom w:val="none" w:sz="0" w:space="0" w:color="auto"/>
                                        <w:right w:val="none" w:sz="0" w:space="0" w:color="auto"/>
                                      </w:divBdr>
                                      <w:divsChild>
                                        <w:div w:id="2108963620">
                                          <w:marLeft w:val="0"/>
                                          <w:marRight w:val="0"/>
                                          <w:marTop w:val="0"/>
                                          <w:marBottom w:val="0"/>
                                          <w:divBdr>
                                            <w:top w:val="none" w:sz="0" w:space="0" w:color="auto"/>
                                            <w:left w:val="none" w:sz="0" w:space="0" w:color="auto"/>
                                            <w:bottom w:val="none" w:sz="0" w:space="0" w:color="auto"/>
                                            <w:right w:val="none" w:sz="0" w:space="0" w:color="auto"/>
                                          </w:divBdr>
                                          <w:divsChild>
                                            <w:div w:id="1242330802">
                                              <w:marLeft w:val="0"/>
                                              <w:marRight w:val="0"/>
                                              <w:marTop w:val="0"/>
                                              <w:marBottom w:val="0"/>
                                              <w:divBdr>
                                                <w:top w:val="none" w:sz="0" w:space="0" w:color="auto"/>
                                                <w:left w:val="none" w:sz="0" w:space="0" w:color="auto"/>
                                                <w:bottom w:val="none" w:sz="0" w:space="0" w:color="auto"/>
                                                <w:right w:val="none" w:sz="0" w:space="0" w:color="auto"/>
                                              </w:divBdr>
                                              <w:divsChild>
                                                <w:div w:id="1245260417">
                                                  <w:marLeft w:val="0"/>
                                                  <w:marRight w:val="0"/>
                                                  <w:marTop w:val="0"/>
                                                  <w:marBottom w:val="0"/>
                                                  <w:divBdr>
                                                    <w:top w:val="none" w:sz="0" w:space="0" w:color="auto"/>
                                                    <w:left w:val="none" w:sz="0" w:space="0" w:color="auto"/>
                                                    <w:bottom w:val="none" w:sz="0" w:space="0" w:color="auto"/>
                                                    <w:right w:val="none" w:sz="0" w:space="0" w:color="auto"/>
                                                  </w:divBdr>
                                                </w:div>
                                                <w:div w:id="1899128007">
                                                  <w:marLeft w:val="0"/>
                                                  <w:marRight w:val="0"/>
                                                  <w:marTop w:val="0"/>
                                                  <w:marBottom w:val="0"/>
                                                  <w:divBdr>
                                                    <w:top w:val="none" w:sz="0" w:space="0" w:color="auto"/>
                                                    <w:left w:val="none" w:sz="0" w:space="0" w:color="auto"/>
                                                    <w:bottom w:val="none" w:sz="0" w:space="0" w:color="auto"/>
                                                    <w:right w:val="none" w:sz="0" w:space="0" w:color="auto"/>
                                                  </w:divBdr>
                                                  <w:divsChild>
                                                    <w:div w:id="7557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7006">
                                              <w:marLeft w:val="0"/>
                                              <w:marRight w:val="0"/>
                                              <w:marTop w:val="0"/>
                                              <w:marBottom w:val="0"/>
                                              <w:divBdr>
                                                <w:top w:val="none" w:sz="0" w:space="0" w:color="auto"/>
                                                <w:left w:val="none" w:sz="0" w:space="0" w:color="auto"/>
                                                <w:bottom w:val="none" w:sz="0" w:space="0" w:color="auto"/>
                                                <w:right w:val="none" w:sz="0" w:space="0" w:color="auto"/>
                                              </w:divBdr>
                                            </w:div>
                                          </w:divsChild>
                                        </w:div>
                                        <w:div w:id="189539974">
                                          <w:marLeft w:val="0"/>
                                          <w:marRight w:val="0"/>
                                          <w:marTop w:val="0"/>
                                          <w:marBottom w:val="0"/>
                                          <w:divBdr>
                                            <w:top w:val="none" w:sz="0" w:space="0" w:color="auto"/>
                                            <w:left w:val="none" w:sz="0" w:space="0" w:color="auto"/>
                                            <w:bottom w:val="none" w:sz="0" w:space="0" w:color="auto"/>
                                            <w:right w:val="none" w:sz="0" w:space="0" w:color="auto"/>
                                          </w:divBdr>
                                        </w:div>
                                        <w:div w:id="473304329">
                                          <w:marLeft w:val="0"/>
                                          <w:marRight w:val="0"/>
                                          <w:marTop w:val="0"/>
                                          <w:marBottom w:val="0"/>
                                          <w:divBdr>
                                            <w:top w:val="none" w:sz="0" w:space="0" w:color="auto"/>
                                            <w:left w:val="none" w:sz="0" w:space="0" w:color="auto"/>
                                            <w:bottom w:val="none" w:sz="0" w:space="0" w:color="auto"/>
                                            <w:right w:val="none" w:sz="0" w:space="0" w:color="auto"/>
                                          </w:divBdr>
                                        </w:div>
                                        <w:div w:id="619721157">
                                          <w:marLeft w:val="0"/>
                                          <w:marRight w:val="0"/>
                                          <w:marTop w:val="0"/>
                                          <w:marBottom w:val="0"/>
                                          <w:divBdr>
                                            <w:top w:val="none" w:sz="0" w:space="0" w:color="auto"/>
                                            <w:left w:val="none" w:sz="0" w:space="0" w:color="auto"/>
                                            <w:bottom w:val="none" w:sz="0" w:space="0" w:color="auto"/>
                                            <w:right w:val="none" w:sz="0" w:space="0" w:color="auto"/>
                                          </w:divBdr>
                                        </w:div>
                                        <w:div w:id="1890527620">
                                          <w:marLeft w:val="0"/>
                                          <w:marRight w:val="0"/>
                                          <w:marTop w:val="0"/>
                                          <w:marBottom w:val="0"/>
                                          <w:divBdr>
                                            <w:top w:val="none" w:sz="0" w:space="0" w:color="auto"/>
                                            <w:left w:val="none" w:sz="0" w:space="0" w:color="auto"/>
                                            <w:bottom w:val="none" w:sz="0" w:space="0" w:color="auto"/>
                                            <w:right w:val="none" w:sz="0" w:space="0" w:color="auto"/>
                                          </w:divBdr>
                                        </w:div>
                                        <w:div w:id="595939376">
                                          <w:marLeft w:val="0"/>
                                          <w:marRight w:val="0"/>
                                          <w:marTop w:val="0"/>
                                          <w:marBottom w:val="0"/>
                                          <w:divBdr>
                                            <w:top w:val="none" w:sz="0" w:space="0" w:color="auto"/>
                                            <w:left w:val="none" w:sz="0" w:space="0" w:color="auto"/>
                                            <w:bottom w:val="none" w:sz="0" w:space="0" w:color="auto"/>
                                            <w:right w:val="none" w:sz="0" w:space="0" w:color="auto"/>
                                          </w:divBdr>
                                          <w:divsChild>
                                            <w:div w:id="1077244967">
                                              <w:marLeft w:val="0"/>
                                              <w:marRight w:val="0"/>
                                              <w:marTop w:val="0"/>
                                              <w:marBottom w:val="0"/>
                                              <w:divBdr>
                                                <w:top w:val="none" w:sz="0" w:space="0" w:color="auto"/>
                                                <w:left w:val="none" w:sz="0" w:space="0" w:color="auto"/>
                                                <w:bottom w:val="none" w:sz="0" w:space="0" w:color="auto"/>
                                                <w:right w:val="none" w:sz="0" w:space="0" w:color="auto"/>
                                              </w:divBdr>
                                            </w:div>
                                            <w:div w:id="848181957">
                                              <w:marLeft w:val="0"/>
                                              <w:marRight w:val="0"/>
                                              <w:marTop w:val="0"/>
                                              <w:marBottom w:val="0"/>
                                              <w:divBdr>
                                                <w:top w:val="none" w:sz="0" w:space="0" w:color="auto"/>
                                                <w:left w:val="none" w:sz="0" w:space="0" w:color="auto"/>
                                                <w:bottom w:val="none" w:sz="0" w:space="0" w:color="auto"/>
                                                <w:right w:val="none" w:sz="0" w:space="0" w:color="auto"/>
                                              </w:divBdr>
                                            </w:div>
                                          </w:divsChild>
                                        </w:div>
                                        <w:div w:id="16308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1156">
                  <w:marLeft w:val="0"/>
                  <w:marRight w:val="0"/>
                  <w:marTop w:val="0"/>
                  <w:marBottom w:val="0"/>
                  <w:divBdr>
                    <w:top w:val="none" w:sz="0" w:space="0" w:color="auto"/>
                    <w:left w:val="none" w:sz="0" w:space="0" w:color="auto"/>
                    <w:bottom w:val="none" w:sz="0" w:space="0" w:color="auto"/>
                    <w:right w:val="none" w:sz="0" w:space="0" w:color="auto"/>
                  </w:divBdr>
                  <w:divsChild>
                    <w:div w:id="630986134">
                      <w:marLeft w:val="0"/>
                      <w:marRight w:val="0"/>
                      <w:marTop w:val="0"/>
                      <w:marBottom w:val="0"/>
                      <w:divBdr>
                        <w:top w:val="none" w:sz="0" w:space="0" w:color="auto"/>
                        <w:left w:val="none" w:sz="0" w:space="0" w:color="auto"/>
                        <w:bottom w:val="none" w:sz="0" w:space="0" w:color="auto"/>
                        <w:right w:val="none" w:sz="0" w:space="0" w:color="auto"/>
                      </w:divBdr>
                      <w:divsChild>
                        <w:div w:id="1532300340">
                          <w:marLeft w:val="0"/>
                          <w:marRight w:val="0"/>
                          <w:marTop w:val="0"/>
                          <w:marBottom w:val="0"/>
                          <w:divBdr>
                            <w:top w:val="none" w:sz="0" w:space="0" w:color="auto"/>
                            <w:left w:val="none" w:sz="0" w:space="0" w:color="auto"/>
                            <w:bottom w:val="none" w:sz="0" w:space="0" w:color="auto"/>
                            <w:right w:val="none" w:sz="0" w:space="0" w:color="auto"/>
                          </w:divBdr>
                          <w:divsChild>
                            <w:div w:id="20930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017045">
          <w:marLeft w:val="0"/>
          <w:marRight w:val="0"/>
          <w:marTop w:val="0"/>
          <w:marBottom w:val="0"/>
          <w:divBdr>
            <w:top w:val="none" w:sz="0" w:space="0" w:color="auto"/>
            <w:left w:val="none" w:sz="0" w:space="0" w:color="auto"/>
            <w:bottom w:val="none" w:sz="0" w:space="0" w:color="auto"/>
            <w:right w:val="none" w:sz="0" w:space="0" w:color="auto"/>
          </w:divBdr>
          <w:divsChild>
            <w:div w:id="1568566099">
              <w:marLeft w:val="0"/>
              <w:marRight w:val="0"/>
              <w:marTop w:val="0"/>
              <w:marBottom w:val="0"/>
              <w:divBdr>
                <w:top w:val="none" w:sz="0" w:space="0" w:color="auto"/>
                <w:left w:val="none" w:sz="0" w:space="0" w:color="auto"/>
                <w:bottom w:val="none" w:sz="0" w:space="0" w:color="auto"/>
                <w:right w:val="none" w:sz="0" w:space="0" w:color="auto"/>
              </w:divBdr>
              <w:divsChild>
                <w:div w:id="1825193748">
                  <w:marLeft w:val="0"/>
                  <w:marRight w:val="0"/>
                  <w:marTop w:val="0"/>
                  <w:marBottom w:val="0"/>
                  <w:divBdr>
                    <w:top w:val="none" w:sz="0" w:space="0" w:color="auto"/>
                    <w:left w:val="none" w:sz="0" w:space="0" w:color="auto"/>
                    <w:bottom w:val="none" w:sz="0" w:space="0" w:color="auto"/>
                    <w:right w:val="none" w:sz="0" w:space="0" w:color="auto"/>
                  </w:divBdr>
                  <w:divsChild>
                    <w:div w:id="321085786">
                      <w:marLeft w:val="0"/>
                      <w:marRight w:val="0"/>
                      <w:marTop w:val="0"/>
                      <w:marBottom w:val="0"/>
                      <w:divBdr>
                        <w:top w:val="none" w:sz="0" w:space="0" w:color="auto"/>
                        <w:left w:val="none" w:sz="0" w:space="0" w:color="auto"/>
                        <w:bottom w:val="none" w:sz="0" w:space="0" w:color="auto"/>
                        <w:right w:val="none" w:sz="0" w:space="0" w:color="auto"/>
                      </w:divBdr>
                    </w:div>
                  </w:divsChild>
                </w:div>
                <w:div w:id="168720531">
                  <w:marLeft w:val="0"/>
                  <w:marRight w:val="0"/>
                  <w:marTop w:val="0"/>
                  <w:marBottom w:val="0"/>
                  <w:divBdr>
                    <w:top w:val="none" w:sz="0" w:space="0" w:color="auto"/>
                    <w:left w:val="none" w:sz="0" w:space="0" w:color="auto"/>
                    <w:bottom w:val="none" w:sz="0" w:space="0" w:color="auto"/>
                    <w:right w:val="none" w:sz="0" w:space="0" w:color="auto"/>
                  </w:divBdr>
                  <w:divsChild>
                    <w:div w:id="149950909">
                      <w:marLeft w:val="0"/>
                      <w:marRight w:val="0"/>
                      <w:marTop w:val="0"/>
                      <w:marBottom w:val="0"/>
                      <w:divBdr>
                        <w:top w:val="none" w:sz="0" w:space="0" w:color="auto"/>
                        <w:left w:val="none" w:sz="0" w:space="0" w:color="auto"/>
                        <w:bottom w:val="none" w:sz="0" w:space="0" w:color="auto"/>
                        <w:right w:val="none" w:sz="0" w:space="0" w:color="auto"/>
                      </w:divBdr>
                    </w:div>
                    <w:div w:id="367995694">
                      <w:marLeft w:val="0"/>
                      <w:marRight w:val="0"/>
                      <w:marTop w:val="0"/>
                      <w:marBottom w:val="0"/>
                      <w:divBdr>
                        <w:top w:val="none" w:sz="0" w:space="0" w:color="auto"/>
                        <w:left w:val="none" w:sz="0" w:space="0" w:color="auto"/>
                        <w:bottom w:val="none" w:sz="0" w:space="0" w:color="auto"/>
                        <w:right w:val="none" w:sz="0" w:space="0" w:color="auto"/>
                      </w:divBdr>
                      <w:divsChild>
                        <w:div w:id="2093311499">
                          <w:marLeft w:val="0"/>
                          <w:marRight w:val="0"/>
                          <w:marTop w:val="0"/>
                          <w:marBottom w:val="0"/>
                          <w:divBdr>
                            <w:top w:val="none" w:sz="0" w:space="0" w:color="auto"/>
                            <w:left w:val="none" w:sz="0" w:space="0" w:color="auto"/>
                            <w:bottom w:val="none" w:sz="0" w:space="0" w:color="auto"/>
                            <w:right w:val="none" w:sz="0" w:space="0" w:color="auto"/>
                          </w:divBdr>
                        </w:div>
                        <w:div w:id="1347563825">
                          <w:marLeft w:val="0"/>
                          <w:marRight w:val="0"/>
                          <w:marTop w:val="0"/>
                          <w:marBottom w:val="0"/>
                          <w:divBdr>
                            <w:top w:val="none" w:sz="0" w:space="0" w:color="auto"/>
                            <w:left w:val="none" w:sz="0" w:space="0" w:color="auto"/>
                            <w:bottom w:val="none" w:sz="0" w:space="0" w:color="auto"/>
                            <w:right w:val="none" w:sz="0" w:space="0" w:color="auto"/>
                          </w:divBdr>
                        </w:div>
                        <w:div w:id="1214777302">
                          <w:marLeft w:val="0"/>
                          <w:marRight w:val="0"/>
                          <w:marTop w:val="0"/>
                          <w:marBottom w:val="0"/>
                          <w:divBdr>
                            <w:top w:val="none" w:sz="0" w:space="0" w:color="auto"/>
                            <w:left w:val="none" w:sz="0" w:space="0" w:color="auto"/>
                            <w:bottom w:val="none" w:sz="0" w:space="0" w:color="auto"/>
                            <w:right w:val="none" w:sz="0" w:space="0" w:color="auto"/>
                          </w:divBdr>
                        </w:div>
                        <w:div w:id="497421933">
                          <w:marLeft w:val="0"/>
                          <w:marRight w:val="0"/>
                          <w:marTop w:val="0"/>
                          <w:marBottom w:val="0"/>
                          <w:divBdr>
                            <w:top w:val="none" w:sz="0" w:space="0" w:color="auto"/>
                            <w:left w:val="none" w:sz="0" w:space="0" w:color="auto"/>
                            <w:bottom w:val="none" w:sz="0" w:space="0" w:color="auto"/>
                            <w:right w:val="none" w:sz="0" w:space="0" w:color="auto"/>
                          </w:divBdr>
                        </w:div>
                        <w:div w:id="20957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2823</Words>
  <Characters>16095</Characters>
  <Application>Microsoft Macintosh Word</Application>
  <DocSecurity>0</DocSecurity>
  <Lines>134</Lines>
  <Paragraphs>37</Paragraphs>
  <ScaleCrop>false</ScaleCrop>
  <Company>Sheri Spirt, M.D.</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2</cp:revision>
  <dcterms:created xsi:type="dcterms:W3CDTF">2017-01-01T20:55:00Z</dcterms:created>
  <dcterms:modified xsi:type="dcterms:W3CDTF">2017-01-01T20:55:00Z</dcterms:modified>
</cp:coreProperties>
</file>